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B86C" w14:textId="77777777" w:rsidR="00657104" w:rsidRPr="00085B79" w:rsidRDefault="00657104" w:rsidP="003B7ACE">
      <w:pPr>
        <w:pStyle w:val="Titel"/>
        <w:spacing w:line="280" w:lineRule="exact"/>
        <w:jc w:val="center"/>
        <w:rPr>
          <w:rFonts w:ascii="Arial" w:hAnsi="Arial" w:cs="Arial"/>
          <w:b/>
          <w:color w:val="24404D"/>
          <w:sz w:val="36"/>
          <w:szCs w:val="36"/>
        </w:rPr>
      </w:pPr>
      <w:r w:rsidRPr="00085B79">
        <w:rPr>
          <w:rFonts w:ascii="Arial" w:hAnsi="Arial" w:cs="Arial"/>
          <w:b/>
          <w:color w:val="24404D"/>
          <w:sz w:val="36"/>
          <w:szCs w:val="36"/>
        </w:rPr>
        <w:t>Verwerkersovereenkomst</w:t>
      </w:r>
    </w:p>
    <w:p w14:paraId="3161D1A4" w14:textId="77777777" w:rsidR="00657104" w:rsidRPr="00085B79" w:rsidRDefault="00657104" w:rsidP="003B7ACE">
      <w:pPr>
        <w:pStyle w:val="Geenafstand"/>
        <w:spacing w:line="280" w:lineRule="exact"/>
        <w:jc w:val="both"/>
        <w:rPr>
          <w:rFonts w:ascii="Arial" w:hAnsi="Arial" w:cs="Arial"/>
          <w:b/>
          <w:color w:val="24404D"/>
        </w:rPr>
      </w:pPr>
    </w:p>
    <w:p w14:paraId="10B44238" w14:textId="77777777" w:rsidR="00657104" w:rsidRPr="00085B79" w:rsidRDefault="00657104" w:rsidP="003B7ACE">
      <w:pPr>
        <w:pStyle w:val="Geenafstand"/>
        <w:spacing w:line="280" w:lineRule="exact"/>
        <w:jc w:val="both"/>
        <w:rPr>
          <w:rFonts w:ascii="Arial" w:hAnsi="Arial" w:cs="Arial"/>
          <w:color w:val="24404D"/>
        </w:rPr>
      </w:pPr>
      <w:r w:rsidRPr="00085B79">
        <w:rPr>
          <w:rFonts w:ascii="Arial" w:hAnsi="Arial" w:cs="Arial"/>
          <w:color w:val="24404D"/>
        </w:rPr>
        <w:t xml:space="preserve">SBCM, statutair gevestigd te Den Haag en ingeschreven bij de Kamer van Koophandel onder nummer 27174798, hierbij rechtsgeldig vertegenwoordigd door </w:t>
      </w:r>
      <w:r w:rsidR="00E87520" w:rsidRPr="00085B79">
        <w:rPr>
          <w:rFonts w:ascii="Arial" w:hAnsi="Arial" w:cs="Arial"/>
          <w:color w:val="24404D"/>
        </w:rPr>
        <w:t>De heer B. Fermin</w:t>
      </w:r>
      <w:r w:rsidRPr="00085B79">
        <w:rPr>
          <w:rFonts w:ascii="Arial" w:hAnsi="Arial" w:cs="Arial"/>
          <w:color w:val="24404D"/>
        </w:rPr>
        <w:t xml:space="preserve">, fondsmanager (hierna: </w:t>
      </w:r>
      <w:r w:rsidRPr="00085B79">
        <w:rPr>
          <w:rFonts w:ascii="Arial" w:hAnsi="Arial" w:cs="Arial"/>
          <w:b/>
          <w:color w:val="24404D"/>
        </w:rPr>
        <w:t>Verwerkingsverantwoordelijke</w:t>
      </w:r>
      <w:r w:rsidRPr="00085B79">
        <w:rPr>
          <w:rFonts w:ascii="Arial" w:hAnsi="Arial" w:cs="Arial"/>
          <w:color w:val="24404D"/>
        </w:rPr>
        <w:t>)</w:t>
      </w:r>
    </w:p>
    <w:p w14:paraId="6E5D1650" w14:textId="77777777" w:rsidR="00657104" w:rsidRPr="00085B79" w:rsidRDefault="00657104" w:rsidP="003B7ACE">
      <w:pPr>
        <w:pStyle w:val="Geenafstand"/>
        <w:spacing w:line="280" w:lineRule="exact"/>
        <w:jc w:val="both"/>
        <w:rPr>
          <w:rFonts w:ascii="Arial" w:hAnsi="Arial" w:cs="Arial"/>
          <w:color w:val="24404D"/>
        </w:rPr>
      </w:pPr>
    </w:p>
    <w:p w14:paraId="042DEF35" w14:textId="77777777" w:rsidR="00657104" w:rsidRPr="00085B79" w:rsidRDefault="00657104" w:rsidP="003B7ACE">
      <w:pPr>
        <w:pStyle w:val="Geenafstand"/>
        <w:spacing w:line="280" w:lineRule="exact"/>
        <w:jc w:val="both"/>
        <w:rPr>
          <w:rFonts w:ascii="Arial" w:hAnsi="Arial" w:cs="Arial"/>
          <w:b/>
          <w:color w:val="24404D"/>
        </w:rPr>
      </w:pPr>
      <w:proofErr w:type="gramStart"/>
      <w:r w:rsidRPr="00085B79">
        <w:rPr>
          <w:rFonts w:ascii="Arial" w:hAnsi="Arial" w:cs="Arial"/>
          <w:b/>
          <w:color w:val="24404D"/>
        </w:rPr>
        <w:t>en</w:t>
      </w:r>
      <w:proofErr w:type="gramEnd"/>
    </w:p>
    <w:p w14:paraId="713E6658" w14:textId="77777777" w:rsidR="00657104" w:rsidRPr="00085B79" w:rsidRDefault="00657104" w:rsidP="003B7ACE">
      <w:pPr>
        <w:pStyle w:val="Geenafstand"/>
        <w:spacing w:line="280" w:lineRule="exact"/>
        <w:jc w:val="both"/>
        <w:rPr>
          <w:rFonts w:ascii="Arial" w:hAnsi="Arial" w:cs="Arial"/>
          <w:color w:val="24404D"/>
        </w:rPr>
      </w:pPr>
    </w:p>
    <w:p w14:paraId="01E9309D" w14:textId="77777777" w:rsidR="00657104" w:rsidRPr="00085B79" w:rsidRDefault="008D288E" w:rsidP="003B7ACE">
      <w:pPr>
        <w:pStyle w:val="Geenafstand"/>
        <w:spacing w:line="280" w:lineRule="exact"/>
        <w:jc w:val="both"/>
        <w:rPr>
          <w:rFonts w:ascii="Arial" w:hAnsi="Arial" w:cs="Arial"/>
          <w:color w:val="24404D"/>
        </w:rPr>
      </w:pPr>
      <w:r w:rsidRPr="00543D30">
        <w:rPr>
          <w:sz w:val="22"/>
          <w:szCs w:val="22"/>
          <w:highlight w:val="yellow"/>
        </w:rPr>
        <w:t>[RECHTSPERSOON = leverancier</w:t>
      </w:r>
      <w:r w:rsidR="00E87520" w:rsidRPr="00085B79">
        <w:rPr>
          <w:rFonts w:ascii="Arial" w:hAnsi="Arial" w:cs="Arial"/>
          <w:color w:val="24404D"/>
        </w:rPr>
        <w:t>,</w:t>
      </w:r>
      <w:r w:rsidR="00657104" w:rsidRPr="00085B79">
        <w:rPr>
          <w:rFonts w:ascii="Arial" w:hAnsi="Arial" w:cs="Arial"/>
          <w:color w:val="24404D"/>
        </w:rPr>
        <w:t xml:space="preserve"> statutair gevestigd te</w:t>
      </w:r>
      <w:r w:rsidR="00E87520" w:rsidRPr="00085B79">
        <w:rPr>
          <w:rFonts w:ascii="Arial" w:hAnsi="Arial" w:cs="Arial"/>
          <w:color w:val="24404D"/>
        </w:rPr>
        <w:t xml:space="preserve"> </w:t>
      </w:r>
      <w:r w:rsidRPr="00543D30">
        <w:rPr>
          <w:sz w:val="22"/>
          <w:szCs w:val="22"/>
          <w:highlight w:val="yellow"/>
        </w:rPr>
        <w:t>[</w:t>
      </w:r>
      <w:proofErr w:type="gramStart"/>
      <w:r>
        <w:rPr>
          <w:sz w:val="22"/>
          <w:szCs w:val="22"/>
          <w:highlight w:val="yellow"/>
        </w:rPr>
        <w:t>plaats</w:t>
      </w:r>
      <w:r w:rsidRPr="00543D30">
        <w:rPr>
          <w:sz w:val="22"/>
          <w:szCs w:val="22"/>
          <w:highlight w:val="yellow"/>
        </w:rPr>
        <w:t>]</w:t>
      </w:r>
      <w:r w:rsidRPr="00543D30">
        <w:rPr>
          <w:sz w:val="22"/>
          <w:szCs w:val="22"/>
        </w:rPr>
        <w:t xml:space="preserve"> </w:t>
      </w:r>
      <w:r w:rsidR="00657104" w:rsidRPr="00085B79">
        <w:rPr>
          <w:rFonts w:ascii="Arial" w:hAnsi="Arial" w:cs="Arial"/>
          <w:color w:val="24404D"/>
        </w:rPr>
        <w:t xml:space="preserve"> en</w:t>
      </w:r>
      <w:proofErr w:type="gramEnd"/>
      <w:r w:rsidR="00657104" w:rsidRPr="00085B79">
        <w:rPr>
          <w:rFonts w:ascii="Arial" w:hAnsi="Arial" w:cs="Arial"/>
          <w:color w:val="24404D"/>
        </w:rPr>
        <w:t xml:space="preserve"> ingeschreven bij de Kamer van Koophandel onder nummer </w:t>
      </w:r>
      <w:r>
        <w:rPr>
          <w:sz w:val="22"/>
          <w:szCs w:val="22"/>
          <w:highlight w:val="yellow"/>
        </w:rPr>
        <w:t>[Kv</w:t>
      </w:r>
      <w:r w:rsidRPr="00543D30">
        <w:rPr>
          <w:sz w:val="22"/>
          <w:szCs w:val="22"/>
          <w:highlight w:val="yellow"/>
        </w:rPr>
        <w:t>K-</w:t>
      </w:r>
      <w:r>
        <w:rPr>
          <w:sz w:val="22"/>
          <w:szCs w:val="22"/>
          <w:highlight w:val="yellow"/>
        </w:rPr>
        <w:t>nummer</w:t>
      </w:r>
      <w:r w:rsidRPr="008D288E">
        <w:rPr>
          <w:rFonts w:ascii="Arial" w:hAnsi="Arial" w:cs="Arial"/>
          <w:color w:val="24404D"/>
        </w:rPr>
        <w:t>, hierbij rechtsgeldig vertegenwoordigd door</w:t>
      </w:r>
      <w:r w:rsidRPr="00543D30">
        <w:rPr>
          <w:sz w:val="22"/>
          <w:szCs w:val="22"/>
        </w:rPr>
        <w:t xml:space="preserve"> </w:t>
      </w:r>
      <w:r w:rsidRPr="00543D30">
        <w:rPr>
          <w:sz w:val="22"/>
          <w:szCs w:val="22"/>
          <w:highlight w:val="yellow"/>
        </w:rPr>
        <w:t>[</w:t>
      </w:r>
      <w:r>
        <w:rPr>
          <w:sz w:val="22"/>
          <w:szCs w:val="22"/>
          <w:highlight w:val="yellow"/>
        </w:rPr>
        <w:t>naam</w:t>
      </w:r>
      <w:r w:rsidRPr="00543D30">
        <w:rPr>
          <w:sz w:val="22"/>
          <w:szCs w:val="22"/>
          <w:highlight w:val="yellow"/>
        </w:rPr>
        <w:t>]</w:t>
      </w:r>
      <w:r w:rsidRPr="00543D30">
        <w:rPr>
          <w:sz w:val="22"/>
          <w:szCs w:val="22"/>
        </w:rPr>
        <w:t xml:space="preserve"> </w:t>
      </w:r>
      <w:r w:rsidR="00E87520" w:rsidRPr="00085B79">
        <w:rPr>
          <w:rFonts w:ascii="Arial" w:hAnsi="Arial" w:cs="Arial"/>
          <w:color w:val="24404D"/>
        </w:rPr>
        <w:t xml:space="preserve"> </w:t>
      </w:r>
      <w:r w:rsidR="00657104" w:rsidRPr="00085B79">
        <w:rPr>
          <w:rFonts w:ascii="Arial" w:hAnsi="Arial" w:cs="Arial"/>
          <w:color w:val="24404D"/>
        </w:rPr>
        <w:t>(hierna</w:t>
      </w:r>
      <w:r w:rsidR="006D21F7" w:rsidRPr="00085B79">
        <w:rPr>
          <w:rFonts w:ascii="Arial" w:hAnsi="Arial" w:cs="Arial"/>
          <w:color w:val="24404D"/>
        </w:rPr>
        <w:t xml:space="preserve"> te noemen</w:t>
      </w:r>
      <w:r w:rsidR="00657104" w:rsidRPr="00085B79">
        <w:rPr>
          <w:rFonts w:ascii="Arial" w:hAnsi="Arial" w:cs="Arial"/>
          <w:color w:val="24404D"/>
        </w:rPr>
        <w:t xml:space="preserve">: </w:t>
      </w:r>
      <w:r w:rsidR="00657104" w:rsidRPr="00085B79">
        <w:rPr>
          <w:rFonts w:ascii="Arial" w:hAnsi="Arial" w:cs="Arial"/>
          <w:b/>
          <w:color w:val="24404D"/>
        </w:rPr>
        <w:t>Verwerker</w:t>
      </w:r>
      <w:r w:rsidR="00657104" w:rsidRPr="00085B79">
        <w:rPr>
          <w:rFonts w:ascii="Arial" w:hAnsi="Arial" w:cs="Arial"/>
          <w:color w:val="24404D"/>
        </w:rPr>
        <w:t>),</w:t>
      </w:r>
    </w:p>
    <w:p w14:paraId="69FAA736" w14:textId="77777777" w:rsidR="00657104" w:rsidRPr="00085B79" w:rsidRDefault="00657104" w:rsidP="003B7ACE">
      <w:pPr>
        <w:pStyle w:val="Geenafstand"/>
        <w:spacing w:line="280" w:lineRule="exact"/>
        <w:jc w:val="both"/>
        <w:rPr>
          <w:rFonts w:ascii="Arial" w:hAnsi="Arial" w:cs="Arial"/>
          <w:i/>
          <w:color w:val="24404D"/>
        </w:rPr>
      </w:pPr>
    </w:p>
    <w:p w14:paraId="4FEDBAF4" w14:textId="77777777" w:rsidR="00085B79" w:rsidRPr="00085B79" w:rsidRDefault="00085B79" w:rsidP="00085B79">
      <w:pPr>
        <w:pStyle w:val="Geenafstand"/>
        <w:jc w:val="both"/>
        <w:rPr>
          <w:rFonts w:ascii="Arial" w:hAnsi="Arial" w:cs="Arial"/>
          <w:color w:val="24404D"/>
        </w:rPr>
      </w:pPr>
    </w:p>
    <w:p w14:paraId="6E2A088A" w14:textId="77777777" w:rsidR="00085B79" w:rsidRPr="00085B79" w:rsidRDefault="00085B79" w:rsidP="00085B79">
      <w:pPr>
        <w:pStyle w:val="Geenafstand"/>
        <w:jc w:val="both"/>
        <w:rPr>
          <w:rFonts w:ascii="Arial" w:hAnsi="Arial" w:cs="Arial"/>
          <w:color w:val="24404D"/>
        </w:rPr>
      </w:pPr>
      <w:proofErr w:type="gramStart"/>
      <w:r w:rsidRPr="00085B79">
        <w:rPr>
          <w:rFonts w:ascii="Arial" w:hAnsi="Arial" w:cs="Arial"/>
          <w:color w:val="24404D"/>
        </w:rPr>
        <w:t>hierna</w:t>
      </w:r>
      <w:proofErr w:type="gramEnd"/>
      <w:r w:rsidRPr="00085B79">
        <w:rPr>
          <w:rFonts w:ascii="Arial" w:hAnsi="Arial" w:cs="Arial"/>
          <w:color w:val="24404D"/>
        </w:rPr>
        <w:t xml:space="preserve"> gezamenlijk te noemen als “Partijen”,</w:t>
      </w:r>
    </w:p>
    <w:p w14:paraId="5D969788" w14:textId="77777777" w:rsidR="00085B79" w:rsidRPr="00085B79" w:rsidRDefault="00085B79" w:rsidP="00085B79">
      <w:pPr>
        <w:pStyle w:val="Geenafstand"/>
        <w:jc w:val="both"/>
        <w:rPr>
          <w:rFonts w:ascii="Arial" w:hAnsi="Arial" w:cs="Arial"/>
          <w:color w:val="24404D"/>
        </w:rPr>
      </w:pPr>
    </w:p>
    <w:p w14:paraId="754030EB" w14:textId="77777777" w:rsidR="00085B79" w:rsidRPr="00085B79" w:rsidRDefault="00085B79" w:rsidP="00085B79">
      <w:pPr>
        <w:pStyle w:val="Geenafstand"/>
        <w:jc w:val="both"/>
        <w:rPr>
          <w:rFonts w:ascii="Arial" w:hAnsi="Arial" w:cs="Arial"/>
          <w:b/>
          <w:color w:val="24404D"/>
        </w:rPr>
      </w:pPr>
      <w:proofErr w:type="gramStart"/>
      <w:r w:rsidRPr="00085B79">
        <w:rPr>
          <w:rFonts w:ascii="Arial" w:hAnsi="Arial" w:cs="Arial"/>
          <w:b/>
          <w:color w:val="24404D"/>
        </w:rPr>
        <w:t>overwegende</w:t>
      </w:r>
      <w:proofErr w:type="gramEnd"/>
      <w:r w:rsidRPr="00085B79">
        <w:rPr>
          <w:rFonts w:ascii="Arial" w:hAnsi="Arial" w:cs="Arial"/>
          <w:b/>
          <w:color w:val="24404D"/>
        </w:rPr>
        <w:t xml:space="preserve"> dat:</w:t>
      </w:r>
    </w:p>
    <w:p w14:paraId="3AA19285" w14:textId="77777777" w:rsidR="00085B79" w:rsidRPr="00085B79" w:rsidRDefault="00085B79" w:rsidP="00085B79">
      <w:pPr>
        <w:pStyle w:val="Geenafstand"/>
        <w:jc w:val="both"/>
        <w:rPr>
          <w:rFonts w:ascii="Arial" w:hAnsi="Arial" w:cs="Arial"/>
          <w:b/>
          <w:color w:val="24404D"/>
        </w:rPr>
      </w:pPr>
    </w:p>
    <w:p w14:paraId="637EC890" w14:textId="77777777" w:rsidR="00085B79" w:rsidRPr="00085B79" w:rsidRDefault="00085B79" w:rsidP="00085B79">
      <w:pPr>
        <w:pStyle w:val="Geenafstand"/>
        <w:numPr>
          <w:ilvl w:val="0"/>
          <w:numId w:val="7"/>
        </w:numPr>
        <w:jc w:val="both"/>
        <w:rPr>
          <w:rFonts w:ascii="Arial" w:hAnsi="Arial" w:cs="Arial"/>
          <w:color w:val="24404D"/>
        </w:rPr>
      </w:pPr>
      <w:r w:rsidRPr="00085B79">
        <w:rPr>
          <w:rFonts w:ascii="Arial" w:hAnsi="Arial" w:cs="Arial"/>
          <w:color w:val="24404D"/>
        </w:rPr>
        <w:t>Verwerkingsverantwoordelijke beschikt over persoonsgegevens van diverse betrokkenen;</w:t>
      </w:r>
    </w:p>
    <w:p w14:paraId="11E12AC3" w14:textId="77777777" w:rsidR="00085B79" w:rsidRPr="00085B79" w:rsidRDefault="00085B79" w:rsidP="00085B79">
      <w:pPr>
        <w:pStyle w:val="Geenafstand"/>
        <w:numPr>
          <w:ilvl w:val="0"/>
          <w:numId w:val="7"/>
        </w:numPr>
        <w:jc w:val="both"/>
        <w:rPr>
          <w:rFonts w:ascii="Arial" w:hAnsi="Arial" w:cs="Arial"/>
          <w:color w:val="24404D"/>
        </w:rPr>
      </w:pPr>
      <w:r w:rsidRPr="00085B79">
        <w:rPr>
          <w:rFonts w:ascii="Arial" w:hAnsi="Arial" w:cs="Arial"/>
          <w:color w:val="24404D"/>
        </w:rPr>
        <w:t xml:space="preserve">Verwerkingsverantwoordelijke bepaalde vormen van verwerking wil laten verrichten door de Verwerker; waarbij de Verwerkingsverantwoordelijke het doel en de middelen aanwijst. Dit in het kader van de overeenkomst tussen Partijen van </w:t>
      </w:r>
      <w:r w:rsidR="008D288E" w:rsidRPr="00543D30">
        <w:rPr>
          <w:sz w:val="22"/>
          <w:szCs w:val="22"/>
          <w:highlight w:val="yellow"/>
        </w:rPr>
        <w:t>[datum]</w:t>
      </w:r>
      <w:r w:rsidR="008D288E" w:rsidRPr="00543D30">
        <w:rPr>
          <w:sz w:val="22"/>
          <w:szCs w:val="22"/>
        </w:rPr>
        <w:t xml:space="preserve">, </w:t>
      </w:r>
      <w:r w:rsidRPr="00085B79">
        <w:rPr>
          <w:rFonts w:ascii="Arial" w:hAnsi="Arial" w:cs="Arial"/>
          <w:color w:val="24404D"/>
        </w:rPr>
        <w:t xml:space="preserve">betreffende </w:t>
      </w:r>
      <w:r w:rsidR="008D288E" w:rsidRPr="00543D30">
        <w:rPr>
          <w:sz w:val="22"/>
          <w:szCs w:val="22"/>
          <w:highlight w:val="yellow"/>
        </w:rPr>
        <w:t>[onderwerp]</w:t>
      </w:r>
      <w:r w:rsidR="008D288E" w:rsidRPr="00543D30">
        <w:rPr>
          <w:sz w:val="22"/>
          <w:szCs w:val="22"/>
        </w:rPr>
        <w:t xml:space="preserve"> </w:t>
      </w:r>
      <w:r w:rsidRPr="00085B79">
        <w:rPr>
          <w:rFonts w:ascii="Arial" w:hAnsi="Arial" w:cs="Arial"/>
          <w:color w:val="24404D"/>
        </w:rPr>
        <w:t>(hierna te noemen: Hoofdovereenkomst);</w:t>
      </w:r>
    </w:p>
    <w:p w14:paraId="06322447" w14:textId="77777777" w:rsidR="00085B79" w:rsidRPr="00085B79" w:rsidRDefault="00085B79" w:rsidP="00085B79">
      <w:pPr>
        <w:pStyle w:val="Geenafstand"/>
        <w:numPr>
          <w:ilvl w:val="0"/>
          <w:numId w:val="7"/>
        </w:numPr>
        <w:jc w:val="both"/>
        <w:rPr>
          <w:rFonts w:ascii="Arial" w:hAnsi="Arial" w:cs="Arial"/>
          <w:color w:val="24404D"/>
        </w:rPr>
      </w:pPr>
      <w:r w:rsidRPr="00085B79">
        <w:rPr>
          <w:rFonts w:ascii="Arial" w:hAnsi="Arial" w:cs="Arial"/>
          <w:color w:val="24404D"/>
        </w:rPr>
        <w:t>Verwerker hiertoe bereid is en tevens bereid is verplichtingen omtrent beveiliging en andere aspecten van de Algemene Verordening Gegevensbescherming (AVG) na te komen, voor zover dit binnen zijn macht ligt;</w:t>
      </w:r>
    </w:p>
    <w:p w14:paraId="4CA67C6D" w14:textId="77777777" w:rsidR="00085B79" w:rsidRPr="00085B79" w:rsidRDefault="00085B79" w:rsidP="00085B79">
      <w:pPr>
        <w:pStyle w:val="Geenafstand"/>
        <w:numPr>
          <w:ilvl w:val="0"/>
          <w:numId w:val="7"/>
        </w:numPr>
        <w:jc w:val="both"/>
        <w:rPr>
          <w:rFonts w:ascii="Arial" w:hAnsi="Arial" w:cs="Arial"/>
          <w:color w:val="24404D"/>
        </w:rPr>
      </w:pPr>
      <w:r w:rsidRPr="00085B79">
        <w:rPr>
          <w:rFonts w:ascii="Arial" w:hAnsi="Arial" w:cs="Arial"/>
          <w:color w:val="24404D"/>
        </w:rPr>
        <w:t>Partijen, hun rechten en plichten door middel van deze Verwerkersovereenkomst schriftelijk wensen vast te leggen;</w:t>
      </w:r>
    </w:p>
    <w:p w14:paraId="2A004A20" w14:textId="77777777" w:rsidR="00085B79" w:rsidRPr="00085B79" w:rsidRDefault="00085B79" w:rsidP="00085B79">
      <w:pPr>
        <w:pStyle w:val="Geenafstand"/>
        <w:jc w:val="both"/>
        <w:rPr>
          <w:rFonts w:ascii="Arial" w:hAnsi="Arial" w:cs="Arial"/>
          <w:color w:val="24404D"/>
        </w:rPr>
      </w:pPr>
    </w:p>
    <w:p w14:paraId="68287002" w14:textId="77777777" w:rsidR="00085B79" w:rsidRPr="00085B79" w:rsidRDefault="00085B79" w:rsidP="00085B79">
      <w:pPr>
        <w:pStyle w:val="Geenafstand"/>
        <w:jc w:val="both"/>
        <w:rPr>
          <w:rFonts w:ascii="Arial" w:hAnsi="Arial" w:cs="Arial"/>
          <w:b/>
          <w:color w:val="24404D"/>
        </w:rPr>
      </w:pPr>
      <w:proofErr w:type="gramStart"/>
      <w:r w:rsidRPr="00085B79">
        <w:rPr>
          <w:rFonts w:ascii="Arial" w:hAnsi="Arial" w:cs="Arial"/>
          <w:b/>
          <w:color w:val="24404D"/>
        </w:rPr>
        <w:t>komen</w:t>
      </w:r>
      <w:proofErr w:type="gramEnd"/>
      <w:r w:rsidRPr="00085B79">
        <w:rPr>
          <w:rFonts w:ascii="Arial" w:hAnsi="Arial" w:cs="Arial"/>
          <w:b/>
          <w:color w:val="24404D"/>
        </w:rPr>
        <w:t xml:space="preserve"> overeen:</w:t>
      </w:r>
    </w:p>
    <w:p w14:paraId="725DFA61" w14:textId="77777777" w:rsidR="00085B79" w:rsidRPr="00085B79" w:rsidRDefault="00085B79" w:rsidP="00085B79">
      <w:pPr>
        <w:pStyle w:val="Geenafstand"/>
        <w:jc w:val="both"/>
        <w:rPr>
          <w:rFonts w:ascii="Arial" w:hAnsi="Arial" w:cs="Arial"/>
          <w:b/>
          <w:color w:val="24404D"/>
        </w:rPr>
      </w:pPr>
      <w:r w:rsidRPr="00085B79">
        <w:rPr>
          <w:rFonts w:ascii="Arial" w:hAnsi="Arial" w:cs="Arial"/>
          <w:color w:val="24404D"/>
        </w:rPr>
        <w:br/>
      </w:r>
      <w:r w:rsidRPr="00085B79">
        <w:rPr>
          <w:rFonts w:ascii="Arial" w:hAnsi="Arial" w:cs="Arial"/>
          <w:b/>
          <w:color w:val="24404D"/>
        </w:rPr>
        <w:t>Artikel 1. Doeleinden van verwerking</w:t>
      </w:r>
    </w:p>
    <w:p w14:paraId="1A5B4C88" w14:textId="77777777" w:rsidR="00085B79" w:rsidRPr="00085B79" w:rsidRDefault="00085B79" w:rsidP="00085B79">
      <w:pPr>
        <w:pStyle w:val="Geenafstand"/>
        <w:numPr>
          <w:ilvl w:val="1"/>
          <w:numId w:val="12"/>
        </w:numPr>
        <w:jc w:val="both"/>
        <w:rPr>
          <w:rFonts w:ascii="Arial" w:hAnsi="Arial" w:cs="Arial"/>
          <w:color w:val="24404D"/>
        </w:rPr>
      </w:pPr>
      <w:r w:rsidRPr="00085B79">
        <w:rPr>
          <w:rFonts w:ascii="Arial" w:hAnsi="Arial" w:cs="Arial"/>
          <w:color w:val="24404D"/>
        </w:rPr>
        <w:t>Verwerker zal onder de voorwaarden van deze Verwerkersovereenkomst in opdracht van Verwerkingsverantwoordelijke persoonsgegevens verwerken. Verwerker zal persoonsgegevens slechts verwerken in het kader van de doeleinden vastgelegd in de Hoofdovereenkomst. In Bijlage 1 van deze Verwerkersovereenkomst is vastgelegd om welke categorieën betrokkenen en persoonsgegevens het gaat.</w:t>
      </w:r>
    </w:p>
    <w:p w14:paraId="3B93C976" w14:textId="77777777" w:rsidR="00085B79" w:rsidRPr="00085B79" w:rsidRDefault="00085B79" w:rsidP="00085B79">
      <w:pPr>
        <w:pStyle w:val="Geenafstand"/>
        <w:jc w:val="both"/>
        <w:rPr>
          <w:rFonts w:ascii="Arial" w:hAnsi="Arial" w:cs="Arial"/>
          <w:color w:val="24404D"/>
        </w:rPr>
      </w:pPr>
    </w:p>
    <w:p w14:paraId="2FA4755B" w14:textId="77777777" w:rsidR="00085B79" w:rsidRPr="00085B79" w:rsidRDefault="00085B79" w:rsidP="00085B79">
      <w:pPr>
        <w:pStyle w:val="Geenafstand"/>
        <w:ind w:left="708" w:hanging="708"/>
        <w:jc w:val="both"/>
        <w:rPr>
          <w:rFonts w:ascii="Arial" w:hAnsi="Arial" w:cs="Arial"/>
          <w:color w:val="24404D"/>
        </w:rPr>
      </w:pPr>
      <w:r w:rsidRPr="00085B79">
        <w:rPr>
          <w:rFonts w:ascii="Arial" w:hAnsi="Arial" w:cs="Arial"/>
          <w:color w:val="24404D"/>
        </w:rPr>
        <w:t xml:space="preserve">1.2. </w:t>
      </w:r>
      <w:r w:rsidRPr="00085B79">
        <w:rPr>
          <w:rFonts w:ascii="Arial" w:hAnsi="Arial" w:cs="Arial"/>
          <w:color w:val="24404D"/>
        </w:rPr>
        <w:tab/>
        <w:t>De in opdracht van Verwerkingsverantwoordelijke te verwerken persoonsgegevens blijven eigendom van Verwerkingsverantwoordelijke en/of de betreffende betrokkenen.</w:t>
      </w:r>
    </w:p>
    <w:p w14:paraId="5336F475" w14:textId="77777777" w:rsidR="00085B79" w:rsidRPr="00085B79" w:rsidRDefault="00085B79" w:rsidP="00085B79">
      <w:pPr>
        <w:pStyle w:val="Geenafstand"/>
        <w:jc w:val="both"/>
        <w:rPr>
          <w:rFonts w:ascii="Arial" w:hAnsi="Arial" w:cs="Arial"/>
          <w:color w:val="24404D"/>
        </w:rPr>
      </w:pPr>
    </w:p>
    <w:p w14:paraId="7E4D0285"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2. Verdeling van verantwoordelijkheid</w:t>
      </w:r>
    </w:p>
    <w:p w14:paraId="6B66963C" w14:textId="77777777" w:rsidR="00085B79" w:rsidRPr="00085B79" w:rsidRDefault="00085B79" w:rsidP="00085B79">
      <w:pPr>
        <w:pStyle w:val="Geenafstand"/>
        <w:jc w:val="both"/>
        <w:rPr>
          <w:rFonts w:ascii="Arial" w:hAnsi="Arial" w:cs="Arial"/>
          <w:color w:val="24404D"/>
        </w:rPr>
      </w:pPr>
      <w:r w:rsidRPr="00085B79">
        <w:rPr>
          <w:rFonts w:ascii="Arial" w:hAnsi="Arial" w:cs="Arial"/>
          <w:color w:val="24404D"/>
        </w:rPr>
        <w:t xml:space="preserve">2.1. </w:t>
      </w:r>
      <w:r w:rsidRPr="00085B79">
        <w:rPr>
          <w:rFonts w:ascii="Arial" w:hAnsi="Arial" w:cs="Arial"/>
          <w:color w:val="24404D"/>
        </w:rPr>
        <w:tab/>
        <w:t xml:space="preserve">Partijen zullen </w:t>
      </w:r>
      <w:proofErr w:type="gramStart"/>
      <w:r w:rsidRPr="00085B79">
        <w:rPr>
          <w:rFonts w:ascii="Arial" w:hAnsi="Arial" w:cs="Arial"/>
          <w:color w:val="24404D"/>
        </w:rPr>
        <w:t>zorg dragen</w:t>
      </w:r>
      <w:proofErr w:type="gramEnd"/>
      <w:r w:rsidRPr="00085B79">
        <w:rPr>
          <w:rFonts w:ascii="Arial" w:hAnsi="Arial" w:cs="Arial"/>
          <w:color w:val="24404D"/>
        </w:rPr>
        <w:t xml:space="preserve"> voor de naleving van toepasselijke privacywet- en regelgeving.</w:t>
      </w:r>
    </w:p>
    <w:p w14:paraId="599E679E" w14:textId="77777777" w:rsidR="00085B79" w:rsidRPr="00085B79" w:rsidRDefault="00085B79" w:rsidP="00085B79">
      <w:pPr>
        <w:pStyle w:val="Geenafstand"/>
        <w:jc w:val="both"/>
        <w:rPr>
          <w:rFonts w:ascii="Arial" w:hAnsi="Arial" w:cs="Arial"/>
          <w:color w:val="24404D"/>
        </w:rPr>
      </w:pPr>
    </w:p>
    <w:p w14:paraId="2CFA00ED"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2.2. </w:t>
      </w:r>
      <w:r w:rsidRPr="00085B79">
        <w:rPr>
          <w:rFonts w:ascii="Arial" w:hAnsi="Arial" w:cs="Arial"/>
          <w:color w:val="24404D"/>
        </w:rPr>
        <w:tab/>
        <w:t>De toegestane verwerkingen zullen door Verwerker worden uitgevoerd binnen een (semi)geautomatiseerde omgeving.</w:t>
      </w:r>
    </w:p>
    <w:p w14:paraId="0E02467D"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2.3. </w:t>
      </w:r>
      <w:r w:rsidRPr="00085B79">
        <w:rPr>
          <w:rFonts w:ascii="Arial" w:hAnsi="Arial" w:cs="Arial"/>
          <w:color w:val="24404D"/>
        </w:rPr>
        <w:tab/>
        <w:t>Verwerkingsverantwoordelijke en Verwerker dragen er beide zorg voor dat de verwerkingen van de persoonsgegevens zoals bedoeld in deze Verwerkersovereenkomst, rechtmatig zijn en geen inbreuk maken op enig recht van derden.</w:t>
      </w:r>
    </w:p>
    <w:p w14:paraId="0856DA58" w14:textId="77777777" w:rsidR="00085B79" w:rsidRPr="00085B79" w:rsidRDefault="00085B79" w:rsidP="00085B79">
      <w:pPr>
        <w:pStyle w:val="Geenafstand"/>
        <w:jc w:val="both"/>
        <w:rPr>
          <w:rFonts w:ascii="Arial" w:hAnsi="Arial" w:cs="Arial"/>
          <w:color w:val="24404D"/>
        </w:rPr>
      </w:pPr>
    </w:p>
    <w:p w14:paraId="0703068A" w14:textId="77777777" w:rsidR="00085B79" w:rsidRPr="00085B79" w:rsidRDefault="00085B79" w:rsidP="00085B79">
      <w:pPr>
        <w:pStyle w:val="Geenafstand"/>
        <w:jc w:val="both"/>
        <w:rPr>
          <w:rFonts w:ascii="Arial" w:hAnsi="Arial" w:cs="Arial"/>
          <w:color w:val="24404D"/>
        </w:rPr>
      </w:pPr>
    </w:p>
    <w:p w14:paraId="1A1E81D3"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3. Verplichtingen Verwerker</w:t>
      </w:r>
    </w:p>
    <w:p w14:paraId="1F673D24"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lastRenderedPageBreak/>
        <w:t xml:space="preserve">3.1. </w:t>
      </w:r>
      <w:r w:rsidRPr="00085B79">
        <w:rPr>
          <w:rFonts w:ascii="Arial" w:hAnsi="Arial" w:cs="Arial"/>
          <w:color w:val="24404D"/>
        </w:rPr>
        <w:tab/>
        <w:t xml:space="preserve">Verwerker zal de persoonsgegevens niet voor een ander doel gebruiken dan waarvoor deze zijn verkregen. </w:t>
      </w:r>
    </w:p>
    <w:p w14:paraId="56A15E7A" w14:textId="77777777" w:rsidR="00085B79" w:rsidRPr="00085B79" w:rsidRDefault="00085B79" w:rsidP="00085B79">
      <w:pPr>
        <w:pStyle w:val="Geenafstand"/>
        <w:jc w:val="both"/>
        <w:rPr>
          <w:rFonts w:ascii="Arial" w:hAnsi="Arial" w:cs="Arial"/>
          <w:color w:val="24404D"/>
        </w:rPr>
      </w:pPr>
    </w:p>
    <w:p w14:paraId="07B24457"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3.2. </w:t>
      </w:r>
      <w:r w:rsidRPr="00085B79">
        <w:rPr>
          <w:rFonts w:ascii="Arial" w:hAnsi="Arial" w:cs="Arial"/>
          <w:color w:val="24404D"/>
        </w:rPr>
        <w:tab/>
        <w:t>Verwerker zal Verwerkingsverantwoordelijke, op diens eerste verzoek, informeren over de maatregelen die hij heeft genomen om aan deze Verwerkersovereenkomst te voldoen.</w:t>
      </w:r>
    </w:p>
    <w:p w14:paraId="5CF48529" w14:textId="77777777" w:rsidR="00085B79" w:rsidRPr="00085B79" w:rsidRDefault="00085B79" w:rsidP="00085B79">
      <w:pPr>
        <w:pStyle w:val="Geenafstand"/>
        <w:ind w:left="700" w:hanging="700"/>
        <w:jc w:val="both"/>
        <w:rPr>
          <w:rFonts w:ascii="Arial" w:hAnsi="Arial" w:cs="Arial"/>
          <w:color w:val="24404D"/>
        </w:rPr>
      </w:pPr>
    </w:p>
    <w:p w14:paraId="2BA561A5"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3.3. </w:t>
      </w:r>
      <w:r w:rsidRPr="00085B79">
        <w:rPr>
          <w:rFonts w:ascii="Arial" w:hAnsi="Arial" w:cs="Arial"/>
          <w:color w:val="24404D"/>
        </w:rPr>
        <w:tab/>
        <w:t>De verplichtingen van de Verwerker die uit deze Verwerkersovereenkomst voortvloeien, gelden ook voor degenen die persoonsgegevens verwerken onder het gezag van Verwerker, waaronder begrepen maar niet beperkt tot werknemers, in de ruimste zin van het woord.</w:t>
      </w:r>
    </w:p>
    <w:p w14:paraId="029FB210" w14:textId="77777777" w:rsidR="00085B79" w:rsidRPr="00085B79" w:rsidRDefault="00085B79" w:rsidP="00085B79">
      <w:pPr>
        <w:pStyle w:val="Geenafstand"/>
        <w:ind w:left="700" w:hanging="700"/>
        <w:jc w:val="both"/>
        <w:rPr>
          <w:rFonts w:ascii="Arial" w:hAnsi="Arial" w:cs="Arial"/>
          <w:color w:val="24404D"/>
        </w:rPr>
      </w:pPr>
    </w:p>
    <w:p w14:paraId="437ECF5A"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3.4. </w:t>
      </w:r>
      <w:r w:rsidRPr="00085B79">
        <w:rPr>
          <w:rFonts w:ascii="Arial" w:hAnsi="Arial" w:cs="Arial"/>
          <w:color w:val="24404D"/>
        </w:rPr>
        <w:tab/>
        <w:t>De Verwerker zal de Verwerkingsverantwoordelijke onmiddellijk in kennis stellen indien naar zijn mening een instructie van de Verwerkingsverantwoordelijke in strijd is met relevante privacywet- en/of regelgeving.</w:t>
      </w:r>
    </w:p>
    <w:p w14:paraId="72E58ABC" w14:textId="77777777" w:rsidR="00085B79" w:rsidRPr="00085B79" w:rsidRDefault="00085B79" w:rsidP="00085B79">
      <w:pPr>
        <w:pStyle w:val="Geenafstand"/>
        <w:jc w:val="both"/>
        <w:rPr>
          <w:rFonts w:ascii="Arial" w:hAnsi="Arial" w:cs="Arial"/>
          <w:color w:val="24404D"/>
        </w:rPr>
      </w:pPr>
    </w:p>
    <w:p w14:paraId="6B08335F"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3.5. </w:t>
      </w:r>
      <w:r w:rsidRPr="00085B79">
        <w:rPr>
          <w:rFonts w:ascii="Arial" w:hAnsi="Arial" w:cs="Arial"/>
          <w:color w:val="24404D"/>
        </w:rPr>
        <w:tab/>
        <w:t xml:space="preserve">Verwerker zal Verwerkingsverantwoordelijke de noodzakelijke medewerking verlenen wanneer er in het kader van de verwerking een </w:t>
      </w:r>
      <w:proofErr w:type="spellStart"/>
      <w:r w:rsidRPr="00085B79">
        <w:rPr>
          <w:rFonts w:ascii="Arial" w:hAnsi="Arial" w:cs="Arial"/>
          <w:color w:val="24404D"/>
        </w:rPr>
        <w:t>gegevensbeschermingseffectbeoordeling</w:t>
      </w:r>
      <w:proofErr w:type="spellEnd"/>
      <w:r w:rsidRPr="00085B79">
        <w:rPr>
          <w:rFonts w:ascii="Arial" w:hAnsi="Arial" w:cs="Arial"/>
          <w:color w:val="24404D"/>
        </w:rPr>
        <w:t>, of een voorafgaande raadpleging van de toezichthouder, noodzakelijk mocht zijn.</w:t>
      </w:r>
    </w:p>
    <w:p w14:paraId="34A7C510" w14:textId="77777777" w:rsidR="00085B79" w:rsidRPr="00085B79" w:rsidRDefault="00085B79" w:rsidP="00085B79">
      <w:pPr>
        <w:pStyle w:val="Geenafstand"/>
        <w:jc w:val="both"/>
        <w:rPr>
          <w:rFonts w:ascii="Arial" w:hAnsi="Arial" w:cs="Arial"/>
          <w:color w:val="24404D"/>
        </w:rPr>
      </w:pPr>
    </w:p>
    <w:p w14:paraId="233FD2E7"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4. Doorgifte van persoonsgegevens</w:t>
      </w:r>
    </w:p>
    <w:p w14:paraId="628AA475"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4.1. </w:t>
      </w:r>
      <w:r w:rsidRPr="00085B79">
        <w:rPr>
          <w:rFonts w:ascii="Arial" w:hAnsi="Arial" w:cs="Arial"/>
          <w:color w:val="24404D"/>
        </w:rPr>
        <w:tab/>
        <w:t xml:space="preserve">Verwerker verwerkt persoonsgegevens in landen binnen de Europese Economische </w:t>
      </w:r>
      <w:proofErr w:type="gramStart"/>
      <w:r w:rsidRPr="00085B79">
        <w:rPr>
          <w:rFonts w:ascii="Arial" w:hAnsi="Arial" w:cs="Arial"/>
          <w:color w:val="24404D"/>
        </w:rPr>
        <w:t>Ruimte  (</w:t>
      </w:r>
      <w:proofErr w:type="gramEnd"/>
      <w:r w:rsidRPr="00085B79">
        <w:rPr>
          <w:rFonts w:ascii="Arial" w:hAnsi="Arial" w:cs="Arial"/>
          <w:color w:val="24404D"/>
        </w:rPr>
        <w:t xml:space="preserve">EER), maar niet in het Verenigd Koninkrijk. Doorgifte naar landen buiten de EER is uitsluitend toegestaan na schriftelijke toestemming van Verwerkingsverantwoordelijke en met inachtneming van geldende wet- en regelgeving. </w:t>
      </w:r>
    </w:p>
    <w:p w14:paraId="7BD413B6" w14:textId="77777777" w:rsidR="00085B79" w:rsidRPr="00085B79" w:rsidRDefault="00085B79" w:rsidP="00085B79">
      <w:pPr>
        <w:pStyle w:val="Geenafstand"/>
        <w:ind w:left="700" w:hanging="700"/>
        <w:jc w:val="both"/>
        <w:rPr>
          <w:rFonts w:ascii="Arial" w:hAnsi="Arial" w:cs="Arial"/>
          <w:color w:val="24404D"/>
        </w:rPr>
      </w:pPr>
    </w:p>
    <w:p w14:paraId="12052CF3" w14:textId="77777777" w:rsidR="00085B79" w:rsidRPr="00085B79" w:rsidRDefault="00085B79" w:rsidP="00085B79">
      <w:pPr>
        <w:pStyle w:val="Geenafstand"/>
        <w:jc w:val="both"/>
        <w:rPr>
          <w:rFonts w:ascii="Arial" w:hAnsi="Arial" w:cs="Arial"/>
          <w:color w:val="24404D"/>
        </w:rPr>
      </w:pPr>
      <w:r w:rsidRPr="00085B79">
        <w:rPr>
          <w:rFonts w:ascii="Arial" w:hAnsi="Arial" w:cs="Arial"/>
          <w:color w:val="24404D"/>
        </w:rPr>
        <w:t xml:space="preserve">4.2. </w:t>
      </w:r>
      <w:r w:rsidRPr="00085B79">
        <w:rPr>
          <w:rFonts w:ascii="Arial" w:hAnsi="Arial" w:cs="Arial"/>
          <w:color w:val="24404D"/>
        </w:rPr>
        <w:tab/>
        <w:t>Verwerker zal Verwerkingsverantwoordelijke melden om welk land of welke landen het gaat.</w:t>
      </w:r>
    </w:p>
    <w:p w14:paraId="6B9A1541" w14:textId="77777777" w:rsidR="00085B79" w:rsidRPr="00085B79" w:rsidRDefault="00085B79" w:rsidP="00085B79">
      <w:pPr>
        <w:pStyle w:val="Geenafstand"/>
        <w:jc w:val="both"/>
        <w:rPr>
          <w:rFonts w:ascii="Arial" w:hAnsi="Arial" w:cs="Arial"/>
          <w:b/>
          <w:color w:val="24404D"/>
        </w:rPr>
      </w:pPr>
    </w:p>
    <w:p w14:paraId="112E5A8C"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5. Inschakelen van derden of onderaannemers</w:t>
      </w:r>
    </w:p>
    <w:p w14:paraId="3A54711F"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5.1. </w:t>
      </w:r>
      <w:r w:rsidRPr="00085B79">
        <w:rPr>
          <w:rFonts w:ascii="Arial" w:hAnsi="Arial" w:cs="Arial"/>
          <w:color w:val="24404D"/>
        </w:rPr>
        <w:tab/>
        <w:t>Verwerkingsverantwoordelijke verleent Verwerker hierbij toestemming om bij de verwerking onderaannemers (</w:t>
      </w:r>
      <w:proofErr w:type="spellStart"/>
      <w:r w:rsidRPr="00085B79">
        <w:rPr>
          <w:rFonts w:ascii="Arial" w:hAnsi="Arial" w:cs="Arial"/>
          <w:color w:val="24404D"/>
        </w:rPr>
        <w:t>subverwerkers</w:t>
      </w:r>
      <w:proofErr w:type="spellEnd"/>
      <w:r w:rsidRPr="00085B79">
        <w:rPr>
          <w:rFonts w:ascii="Arial" w:hAnsi="Arial" w:cs="Arial"/>
          <w:color w:val="24404D"/>
        </w:rPr>
        <w:t xml:space="preserve">) in te schakelen. Verwerker zal Verwerkingsverantwoordelijke tijdig op de hoogte stellen van iedere voorgenomen nieuwe of te wijzigen </w:t>
      </w:r>
      <w:proofErr w:type="spellStart"/>
      <w:r w:rsidRPr="00085B79">
        <w:rPr>
          <w:rFonts w:ascii="Arial" w:hAnsi="Arial" w:cs="Arial"/>
          <w:color w:val="24404D"/>
        </w:rPr>
        <w:t>subverwerker</w:t>
      </w:r>
      <w:proofErr w:type="spellEnd"/>
      <w:r w:rsidRPr="00085B79">
        <w:rPr>
          <w:rFonts w:ascii="Arial" w:hAnsi="Arial" w:cs="Arial"/>
          <w:color w:val="24404D"/>
        </w:rPr>
        <w:t xml:space="preserve">, en Verwerkingsverantwoordelijke in de gelegenheid stellen hiertegen schriftelijk bezwaar te maken. Wanneer Verwerkingsverantwoordelijke bezwaar maakt, is het inschakelen van deze specifieke </w:t>
      </w:r>
      <w:proofErr w:type="spellStart"/>
      <w:r w:rsidRPr="00085B79">
        <w:rPr>
          <w:rFonts w:ascii="Arial" w:hAnsi="Arial" w:cs="Arial"/>
          <w:color w:val="24404D"/>
        </w:rPr>
        <w:t>subverwerker</w:t>
      </w:r>
      <w:proofErr w:type="spellEnd"/>
      <w:r w:rsidRPr="00085B79">
        <w:rPr>
          <w:rFonts w:ascii="Arial" w:hAnsi="Arial" w:cs="Arial"/>
          <w:color w:val="24404D"/>
        </w:rPr>
        <w:t xml:space="preserve"> niet toegestaan.</w:t>
      </w:r>
    </w:p>
    <w:p w14:paraId="548477F2" w14:textId="77777777" w:rsidR="00085B79" w:rsidRPr="00085B79" w:rsidRDefault="00085B79" w:rsidP="00085B79">
      <w:pPr>
        <w:pStyle w:val="Geenafstand"/>
        <w:jc w:val="both"/>
        <w:rPr>
          <w:rFonts w:ascii="Arial" w:hAnsi="Arial" w:cs="Arial"/>
          <w:color w:val="24404D"/>
        </w:rPr>
      </w:pPr>
    </w:p>
    <w:p w14:paraId="78FA55E7"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5.2. </w:t>
      </w:r>
      <w:r w:rsidRPr="00085B79">
        <w:rPr>
          <w:rFonts w:ascii="Arial" w:hAnsi="Arial" w:cs="Arial"/>
          <w:color w:val="24404D"/>
        </w:rPr>
        <w:tab/>
        <w:t xml:space="preserve">Verwerker zorgt er in ieder geval voor dat </w:t>
      </w:r>
      <w:proofErr w:type="spellStart"/>
      <w:r w:rsidRPr="00085B79">
        <w:rPr>
          <w:rFonts w:ascii="Arial" w:hAnsi="Arial" w:cs="Arial"/>
          <w:color w:val="24404D"/>
        </w:rPr>
        <w:t>subverwerkers</w:t>
      </w:r>
      <w:proofErr w:type="spellEnd"/>
      <w:r w:rsidRPr="00085B79">
        <w:rPr>
          <w:rFonts w:ascii="Arial" w:hAnsi="Arial" w:cs="Arial"/>
          <w:color w:val="24404D"/>
        </w:rPr>
        <w:t xml:space="preserve"> schriftelijk ten minste dezelfde plichten op zich nemen als tussen Verwerkingsverantwoordelijke en Verwerker zijn overeengekomen. Verwerkingsverantwoordelijke heeft het recht de mogelijk hierbij betrokken overeenkomsten, zoals Verwerkersovereenkomsten, in te zien.</w:t>
      </w:r>
    </w:p>
    <w:p w14:paraId="36BE7AB3" w14:textId="77777777" w:rsidR="00085B79" w:rsidRPr="00085B79" w:rsidRDefault="00085B79" w:rsidP="00085B79">
      <w:pPr>
        <w:pStyle w:val="Geenafstand"/>
        <w:jc w:val="both"/>
        <w:rPr>
          <w:rFonts w:ascii="Arial" w:hAnsi="Arial" w:cs="Arial"/>
          <w:color w:val="24404D"/>
        </w:rPr>
      </w:pPr>
    </w:p>
    <w:p w14:paraId="44760190"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5.3. </w:t>
      </w:r>
      <w:r w:rsidRPr="00085B79">
        <w:rPr>
          <w:rFonts w:ascii="Arial" w:hAnsi="Arial" w:cs="Arial"/>
          <w:color w:val="24404D"/>
        </w:rPr>
        <w:tab/>
        <w:t>Verwerker staat in voor een correcte naleving van de plichten uit deze Verwerkersovereenkomst door deze derden en is bij fouten van deze derden zelf aansprakelijk voor alle schade alsof hij zelf de fout(en) heeft begaan.</w:t>
      </w:r>
    </w:p>
    <w:p w14:paraId="7E26D7A9" w14:textId="77777777" w:rsidR="00085B79" w:rsidRPr="00085B79" w:rsidRDefault="00085B79" w:rsidP="00085B79">
      <w:pPr>
        <w:pStyle w:val="Geenafstand"/>
        <w:jc w:val="both"/>
        <w:rPr>
          <w:rFonts w:ascii="Arial" w:hAnsi="Arial" w:cs="Arial"/>
          <w:color w:val="24404D"/>
        </w:rPr>
      </w:pPr>
      <w:r w:rsidRPr="00085B79">
        <w:rPr>
          <w:rFonts w:ascii="Arial" w:hAnsi="Arial" w:cs="Arial"/>
          <w:color w:val="24404D"/>
        </w:rPr>
        <w:t xml:space="preserve"> </w:t>
      </w:r>
    </w:p>
    <w:p w14:paraId="332C733E"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6. Beveiliging</w:t>
      </w:r>
    </w:p>
    <w:p w14:paraId="4B4DED4F"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6.1. </w:t>
      </w:r>
      <w:r w:rsidRPr="00085B79">
        <w:rPr>
          <w:rFonts w:ascii="Arial" w:hAnsi="Arial" w:cs="Arial"/>
          <w:color w:val="24404D"/>
        </w:rPr>
        <w:tab/>
        <w:t>Verwerker zal passende technische en organisatorische maatregelen nemen om de persoonsgegevens te beschermen tegen verlies of tegen enige vorm van onrechtmatige verwerking (zoals onbevoegde kennisname, aantasting, wijziging of verstrekking van de persoonsgegevens).</w:t>
      </w:r>
    </w:p>
    <w:p w14:paraId="0795DD19" w14:textId="77777777" w:rsidR="00085B79" w:rsidRPr="00085B79" w:rsidRDefault="00085B79" w:rsidP="00085B79">
      <w:pPr>
        <w:pStyle w:val="Geenafstand"/>
        <w:ind w:left="700" w:hanging="700"/>
        <w:jc w:val="both"/>
        <w:rPr>
          <w:rFonts w:ascii="Arial" w:hAnsi="Arial" w:cs="Arial"/>
          <w:color w:val="24404D"/>
        </w:rPr>
      </w:pPr>
    </w:p>
    <w:p w14:paraId="1B4FC30E" w14:textId="77777777" w:rsidR="00085B79" w:rsidRPr="00085B79" w:rsidRDefault="00085B79" w:rsidP="00085B79">
      <w:pPr>
        <w:pStyle w:val="Geenafstand"/>
        <w:jc w:val="both"/>
        <w:rPr>
          <w:rFonts w:ascii="Arial" w:hAnsi="Arial" w:cs="Arial"/>
          <w:color w:val="24404D"/>
        </w:rPr>
      </w:pPr>
      <w:r w:rsidRPr="00085B79">
        <w:rPr>
          <w:rFonts w:ascii="Arial" w:hAnsi="Arial" w:cs="Arial"/>
          <w:color w:val="24404D"/>
        </w:rPr>
        <w:t xml:space="preserve">6.2. </w:t>
      </w:r>
      <w:r w:rsidRPr="00085B79">
        <w:rPr>
          <w:rFonts w:ascii="Arial" w:hAnsi="Arial" w:cs="Arial"/>
          <w:color w:val="24404D"/>
        </w:rPr>
        <w:tab/>
        <w:t>Verwerker heeft in ieder geval de volgende maatregelen genomen:</w:t>
      </w:r>
    </w:p>
    <w:p w14:paraId="5DFAA1B0"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t>logische</w:t>
      </w:r>
      <w:proofErr w:type="gramEnd"/>
      <w:r w:rsidRPr="00085B79">
        <w:rPr>
          <w:rFonts w:ascii="Arial" w:hAnsi="Arial" w:cs="Arial"/>
          <w:color w:val="24404D"/>
        </w:rPr>
        <w:t xml:space="preserve"> toegangscontrole, gebruik makend van sterke wachtwoorden;</w:t>
      </w:r>
    </w:p>
    <w:p w14:paraId="7319C037"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t>automatische</w:t>
      </w:r>
      <w:proofErr w:type="gramEnd"/>
      <w:r w:rsidRPr="00085B79">
        <w:rPr>
          <w:rFonts w:ascii="Arial" w:hAnsi="Arial" w:cs="Arial"/>
          <w:color w:val="24404D"/>
        </w:rPr>
        <w:t xml:space="preserve"> </w:t>
      </w:r>
      <w:proofErr w:type="spellStart"/>
      <w:r w:rsidRPr="00085B79">
        <w:rPr>
          <w:rFonts w:ascii="Arial" w:hAnsi="Arial" w:cs="Arial"/>
          <w:color w:val="24404D"/>
        </w:rPr>
        <w:t>logging</w:t>
      </w:r>
      <w:proofErr w:type="spellEnd"/>
      <w:r w:rsidRPr="00085B79">
        <w:rPr>
          <w:rFonts w:ascii="Arial" w:hAnsi="Arial" w:cs="Arial"/>
          <w:color w:val="24404D"/>
        </w:rPr>
        <w:t xml:space="preserve"> van alle handelingen rond de persoonsgegevens;</w:t>
      </w:r>
    </w:p>
    <w:p w14:paraId="3DEFF1AC"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t>fysieke</w:t>
      </w:r>
      <w:proofErr w:type="gramEnd"/>
      <w:r w:rsidRPr="00085B79">
        <w:rPr>
          <w:rFonts w:ascii="Arial" w:hAnsi="Arial" w:cs="Arial"/>
          <w:color w:val="24404D"/>
        </w:rPr>
        <w:t xml:space="preserve"> maatregelen voor toegangsbeveiliging;</w:t>
      </w:r>
    </w:p>
    <w:p w14:paraId="39171858"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t>encryptie</w:t>
      </w:r>
      <w:proofErr w:type="gramEnd"/>
      <w:r w:rsidRPr="00085B79">
        <w:rPr>
          <w:rFonts w:ascii="Arial" w:hAnsi="Arial" w:cs="Arial"/>
          <w:color w:val="24404D"/>
        </w:rPr>
        <w:t xml:space="preserve"> (versleuteling) van het versturen en opslaan van digitale bestanden met persoonsgegevens;</w:t>
      </w:r>
    </w:p>
    <w:p w14:paraId="460DBF09"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lastRenderedPageBreak/>
        <w:t>monitoring</w:t>
      </w:r>
      <w:proofErr w:type="gramEnd"/>
      <w:r w:rsidRPr="00085B79">
        <w:rPr>
          <w:rFonts w:ascii="Arial" w:hAnsi="Arial" w:cs="Arial"/>
          <w:color w:val="24404D"/>
        </w:rPr>
        <w:t xml:space="preserve"> van genomen beveiligingsmaatregelen;</w:t>
      </w:r>
    </w:p>
    <w:p w14:paraId="186698A9"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t>organisatorische</w:t>
      </w:r>
      <w:proofErr w:type="gramEnd"/>
      <w:r w:rsidRPr="00085B79">
        <w:rPr>
          <w:rFonts w:ascii="Arial" w:hAnsi="Arial" w:cs="Arial"/>
          <w:color w:val="24404D"/>
        </w:rPr>
        <w:t xml:space="preserve"> maatregelen voor toegangsbeveiliging;</w:t>
      </w:r>
    </w:p>
    <w:p w14:paraId="32FB3D73"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t>steekproefsgewijze</w:t>
      </w:r>
      <w:proofErr w:type="gramEnd"/>
      <w:r w:rsidRPr="00085B79">
        <w:rPr>
          <w:rFonts w:ascii="Arial" w:hAnsi="Arial" w:cs="Arial"/>
          <w:color w:val="24404D"/>
        </w:rPr>
        <w:t xml:space="preserve"> controle op naleving van het beveiligingsbeleid;</w:t>
      </w:r>
    </w:p>
    <w:p w14:paraId="6B712523" w14:textId="77777777" w:rsidR="00085B79" w:rsidRPr="00085B79" w:rsidRDefault="00085B79" w:rsidP="00085B79">
      <w:pPr>
        <w:pStyle w:val="Geenafstand"/>
        <w:numPr>
          <w:ilvl w:val="0"/>
          <w:numId w:val="8"/>
        </w:numPr>
        <w:jc w:val="both"/>
        <w:rPr>
          <w:rFonts w:ascii="Arial" w:hAnsi="Arial" w:cs="Arial"/>
          <w:color w:val="24404D"/>
        </w:rPr>
      </w:pPr>
      <w:proofErr w:type="spellStart"/>
      <w:proofErr w:type="gramStart"/>
      <w:r w:rsidRPr="00085B79">
        <w:rPr>
          <w:rFonts w:ascii="Arial" w:hAnsi="Arial" w:cs="Arial"/>
          <w:color w:val="24404D"/>
        </w:rPr>
        <w:t>doelgebonden</w:t>
      </w:r>
      <w:proofErr w:type="spellEnd"/>
      <w:proofErr w:type="gramEnd"/>
      <w:r w:rsidRPr="00085B79">
        <w:rPr>
          <w:rFonts w:ascii="Arial" w:hAnsi="Arial" w:cs="Arial"/>
          <w:color w:val="24404D"/>
        </w:rPr>
        <w:t xml:space="preserve"> toegangsbeperkingen;</w:t>
      </w:r>
    </w:p>
    <w:p w14:paraId="6EAAB10A" w14:textId="77777777" w:rsidR="00085B79" w:rsidRPr="00085B79" w:rsidRDefault="00085B79" w:rsidP="00085B79">
      <w:pPr>
        <w:pStyle w:val="Geenafstand"/>
        <w:numPr>
          <w:ilvl w:val="0"/>
          <w:numId w:val="8"/>
        </w:numPr>
        <w:jc w:val="both"/>
        <w:rPr>
          <w:rFonts w:ascii="Arial" w:hAnsi="Arial" w:cs="Arial"/>
          <w:color w:val="24404D"/>
        </w:rPr>
      </w:pPr>
      <w:proofErr w:type="gramStart"/>
      <w:r w:rsidRPr="00085B79">
        <w:rPr>
          <w:rFonts w:ascii="Arial" w:hAnsi="Arial" w:cs="Arial"/>
          <w:color w:val="24404D"/>
        </w:rPr>
        <w:t>controle</w:t>
      </w:r>
      <w:proofErr w:type="gramEnd"/>
      <w:r w:rsidRPr="00085B79">
        <w:rPr>
          <w:rFonts w:ascii="Arial" w:hAnsi="Arial" w:cs="Arial"/>
          <w:color w:val="24404D"/>
        </w:rPr>
        <w:t xml:space="preserve"> op toegekende bevoegdheden.</w:t>
      </w:r>
    </w:p>
    <w:p w14:paraId="2556BA41" w14:textId="77777777" w:rsidR="00085B79" w:rsidRPr="00085B79" w:rsidRDefault="00085B79" w:rsidP="00085B79">
      <w:pPr>
        <w:pStyle w:val="Geenafstand"/>
        <w:ind w:left="708"/>
        <w:jc w:val="both"/>
        <w:rPr>
          <w:rFonts w:ascii="Arial" w:hAnsi="Arial" w:cs="Arial"/>
          <w:color w:val="24404D"/>
        </w:rPr>
      </w:pPr>
      <w:r w:rsidRPr="00085B79">
        <w:rPr>
          <w:rFonts w:ascii="Arial" w:hAnsi="Arial" w:cs="Arial"/>
          <w:color w:val="24404D"/>
        </w:rPr>
        <w:t>De getroffen beveiligingsmaatregelen staan beschreven in bijlage 2 Informatiebeveiliging.</w:t>
      </w:r>
    </w:p>
    <w:p w14:paraId="0B341F91" w14:textId="77777777" w:rsidR="00085B79" w:rsidRPr="00085B79" w:rsidRDefault="00085B79" w:rsidP="00085B79">
      <w:pPr>
        <w:pStyle w:val="Geenafstand"/>
        <w:jc w:val="both"/>
        <w:rPr>
          <w:rFonts w:ascii="Arial" w:hAnsi="Arial" w:cs="Arial"/>
          <w:b/>
          <w:color w:val="24404D"/>
        </w:rPr>
      </w:pPr>
    </w:p>
    <w:p w14:paraId="69ABA9E2"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7. Meldplicht datalekken</w:t>
      </w:r>
    </w:p>
    <w:p w14:paraId="79A12362"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7.1. </w:t>
      </w:r>
      <w:r w:rsidRPr="00085B79">
        <w:rPr>
          <w:rFonts w:ascii="Arial" w:hAnsi="Arial" w:cs="Arial"/>
          <w:color w:val="24404D"/>
        </w:rPr>
        <w:tab/>
        <w:t xml:space="preserve">Verwerkingsverantwoordelijke is verantwoordelijk voor het melden van een </w:t>
      </w:r>
      <w:proofErr w:type="spellStart"/>
      <w:r w:rsidRPr="00085B79">
        <w:rPr>
          <w:rFonts w:ascii="Arial" w:hAnsi="Arial" w:cs="Arial"/>
          <w:color w:val="24404D"/>
        </w:rPr>
        <w:t>datalek</w:t>
      </w:r>
      <w:proofErr w:type="spellEnd"/>
      <w:r w:rsidRPr="00085B79">
        <w:rPr>
          <w:rFonts w:ascii="Arial" w:hAnsi="Arial" w:cs="Arial"/>
          <w:color w:val="24404D"/>
        </w:rPr>
        <w:t xml:space="preserve">, zoals bedoeld in artikel 33 AVG, aan de toezichthouder en eventueel betrokkenen. Om Verwerkingsverantwoordelijke in staat te stellen aan deze wettelijke plicht te voldoen, stelt Verwerker de Verwerkingsverantwoordelijke onverwijld, maar in ieder geval binnen 12 uur na ontdekking, op de hoogte van ieder potentieel </w:t>
      </w:r>
      <w:proofErr w:type="spellStart"/>
      <w:r w:rsidRPr="00085B79">
        <w:rPr>
          <w:rFonts w:ascii="Arial" w:hAnsi="Arial" w:cs="Arial"/>
          <w:color w:val="24404D"/>
        </w:rPr>
        <w:t>datalek</w:t>
      </w:r>
      <w:proofErr w:type="spellEnd"/>
      <w:r w:rsidRPr="00085B79">
        <w:rPr>
          <w:rFonts w:ascii="Arial" w:hAnsi="Arial" w:cs="Arial"/>
          <w:color w:val="24404D"/>
        </w:rPr>
        <w:t xml:space="preserve">. </w:t>
      </w:r>
    </w:p>
    <w:p w14:paraId="35D7501A" w14:textId="77777777" w:rsidR="00085B79" w:rsidRPr="00085B79" w:rsidRDefault="00085B79" w:rsidP="00085B79">
      <w:pPr>
        <w:pStyle w:val="Geenafstand"/>
        <w:jc w:val="both"/>
        <w:rPr>
          <w:rFonts w:ascii="Arial" w:hAnsi="Arial" w:cs="Arial"/>
          <w:color w:val="24404D"/>
        </w:rPr>
      </w:pPr>
    </w:p>
    <w:p w14:paraId="2028C5B2"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7.2. </w:t>
      </w:r>
      <w:r w:rsidRPr="00085B79">
        <w:rPr>
          <w:rFonts w:ascii="Arial" w:hAnsi="Arial" w:cs="Arial"/>
          <w:color w:val="24404D"/>
        </w:rPr>
        <w:tab/>
        <w:t xml:space="preserve">De meldplicht behelst in ieder geval het melden van het feit dat er mogelijk een </w:t>
      </w:r>
      <w:proofErr w:type="spellStart"/>
      <w:r w:rsidRPr="00085B79">
        <w:rPr>
          <w:rFonts w:ascii="Arial" w:hAnsi="Arial" w:cs="Arial"/>
          <w:color w:val="24404D"/>
        </w:rPr>
        <w:t>datalek</w:t>
      </w:r>
      <w:proofErr w:type="spellEnd"/>
      <w:r w:rsidRPr="00085B79">
        <w:rPr>
          <w:rFonts w:ascii="Arial" w:hAnsi="Arial" w:cs="Arial"/>
          <w:color w:val="24404D"/>
        </w:rPr>
        <w:t xml:space="preserve"> is geweest. Daarnaast behelst de meldplicht:</w:t>
      </w:r>
    </w:p>
    <w:p w14:paraId="573505BE"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de</w:t>
      </w:r>
      <w:proofErr w:type="gramEnd"/>
      <w:r w:rsidRPr="00085B79">
        <w:rPr>
          <w:rFonts w:ascii="Arial" w:hAnsi="Arial" w:cs="Arial"/>
          <w:color w:val="24404D"/>
        </w:rPr>
        <w:t xml:space="preserve"> datum en het tijdstip waarop het </w:t>
      </w:r>
      <w:proofErr w:type="spellStart"/>
      <w:r w:rsidRPr="00085B79">
        <w:rPr>
          <w:rFonts w:ascii="Arial" w:hAnsi="Arial" w:cs="Arial"/>
          <w:color w:val="24404D"/>
        </w:rPr>
        <w:t>datalek</w:t>
      </w:r>
      <w:proofErr w:type="spellEnd"/>
      <w:r w:rsidRPr="00085B79">
        <w:rPr>
          <w:rFonts w:ascii="Arial" w:hAnsi="Arial" w:cs="Arial"/>
          <w:color w:val="24404D"/>
        </w:rPr>
        <w:t xml:space="preserve"> heeft plaatsgevonden;</w:t>
      </w:r>
    </w:p>
    <w:p w14:paraId="282A4030"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de</w:t>
      </w:r>
      <w:proofErr w:type="gramEnd"/>
      <w:r w:rsidRPr="00085B79">
        <w:rPr>
          <w:rFonts w:ascii="Arial" w:hAnsi="Arial" w:cs="Arial"/>
          <w:color w:val="24404D"/>
        </w:rPr>
        <w:t xml:space="preserve"> datum en het tijdstip waarop het lek bekend is geworden bij Verwerker of bij een door hem ingeschakelde derde of onderaannemer;</w:t>
      </w:r>
    </w:p>
    <w:p w14:paraId="77ED3612"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het</w:t>
      </w:r>
      <w:proofErr w:type="gramEnd"/>
      <w:r w:rsidRPr="00085B79">
        <w:rPr>
          <w:rFonts w:ascii="Arial" w:hAnsi="Arial" w:cs="Arial"/>
          <w:color w:val="24404D"/>
        </w:rPr>
        <w:t xml:space="preserve"> aantal betrokkenen waarvan gegevens zijn gelekt; </w:t>
      </w:r>
    </w:p>
    <w:p w14:paraId="62403910"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een</w:t>
      </w:r>
      <w:proofErr w:type="gramEnd"/>
      <w:r w:rsidRPr="00085B79">
        <w:rPr>
          <w:rFonts w:ascii="Arial" w:hAnsi="Arial" w:cs="Arial"/>
          <w:color w:val="24404D"/>
        </w:rPr>
        <w:t xml:space="preserve"> omschrijving van de groep betrokkenen van wie gegevens zijn gelekt, inclusief het soort of de soorten persoonsgegevens die gelekt zijn;</w:t>
      </w:r>
    </w:p>
    <w:p w14:paraId="54DA03A3"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of</w:t>
      </w:r>
      <w:proofErr w:type="gramEnd"/>
      <w:r w:rsidRPr="00085B79">
        <w:rPr>
          <w:rFonts w:ascii="Arial" w:hAnsi="Arial" w:cs="Arial"/>
          <w:color w:val="24404D"/>
        </w:rPr>
        <w:t xml:space="preserve"> de gegevens versleuteld, </w:t>
      </w:r>
      <w:proofErr w:type="spellStart"/>
      <w:r w:rsidRPr="00085B79">
        <w:rPr>
          <w:rFonts w:ascii="Arial" w:hAnsi="Arial" w:cs="Arial"/>
          <w:color w:val="24404D"/>
        </w:rPr>
        <w:t>gehasht</w:t>
      </w:r>
      <w:proofErr w:type="spellEnd"/>
      <w:r w:rsidRPr="00085B79">
        <w:rPr>
          <w:rFonts w:ascii="Arial" w:hAnsi="Arial" w:cs="Arial"/>
          <w:color w:val="24404D"/>
        </w:rPr>
        <w:t xml:space="preserve"> of op een andere manier onbegrijpelijk of ontoegankelijk zijn gemaakt voor onbevoegden;</w:t>
      </w:r>
    </w:p>
    <w:p w14:paraId="4ACA6279"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wat</w:t>
      </w:r>
      <w:proofErr w:type="gramEnd"/>
      <w:r w:rsidRPr="00085B79">
        <w:rPr>
          <w:rFonts w:ascii="Arial" w:hAnsi="Arial" w:cs="Arial"/>
          <w:color w:val="24404D"/>
        </w:rPr>
        <w:t xml:space="preserve"> de (vermeende) oorzaak is van het lek;</w:t>
      </w:r>
    </w:p>
    <w:p w14:paraId="5130A920"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wat</w:t>
      </w:r>
      <w:proofErr w:type="gramEnd"/>
      <w:r w:rsidRPr="00085B79">
        <w:rPr>
          <w:rFonts w:ascii="Arial" w:hAnsi="Arial" w:cs="Arial"/>
          <w:color w:val="24404D"/>
        </w:rPr>
        <w:t xml:space="preserve"> het (vooralsnog bekende en/of te verwachten) gevolg is;</w:t>
      </w:r>
    </w:p>
    <w:p w14:paraId="52D5236A"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wat</w:t>
      </w:r>
      <w:proofErr w:type="gramEnd"/>
      <w:r w:rsidRPr="00085B79">
        <w:rPr>
          <w:rFonts w:ascii="Arial" w:hAnsi="Arial" w:cs="Arial"/>
          <w:color w:val="24404D"/>
        </w:rPr>
        <w:t xml:space="preserve"> de voorgenomen en/of reeds ondernomen maatregelen zijn om het lek te dichten en om de gevolgen van het lek te beperken; </w:t>
      </w:r>
    </w:p>
    <w:p w14:paraId="55BC7DD6" w14:textId="77777777" w:rsidR="00085B79" w:rsidRPr="00085B79" w:rsidRDefault="00085B79" w:rsidP="00085B79">
      <w:pPr>
        <w:pStyle w:val="Geenafstand"/>
        <w:numPr>
          <w:ilvl w:val="0"/>
          <w:numId w:val="9"/>
        </w:numPr>
        <w:jc w:val="both"/>
        <w:rPr>
          <w:rFonts w:ascii="Arial" w:hAnsi="Arial" w:cs="Arial"/>
          <w:color w:val="24404D"/>
        </w:rPr>
      </w:pPr>
      <w:proofErr w:type="gramStart"/>
      <w:r w:rsidRPr="00085B79">
        <w:rPr>
          <w:rFonts w:ascii="Arial" w:hAnsi="Arial" w:cs="Arial"/>
          <w:color w:val="24404D"/>
        </w:rPr>
        <w:t>contactgegevens</w:t>
      </w:r>
      <w:proofErr w:type="gramEnd"/>
      <w:r w:rsidRPr="00085B79">
        <w:rPr>
          <w:rFonts w:ascii="Arial" w:hAnsi="Arial" w:cs="Arial"/>
          <w:color w:val="24404D"/>
        </w:rPr>
        <w:t xml:space="preserve"> voor de opvolging van de melding.</w:t>
      </w:r>
    </w:p>
    <w:p w14:paraId="3B345CE6" w14:textId="77777777" w:rsidR="00085B79" w:rsidRPr="00085B79" w:rsidRDefault="00085B79" w:rsidP="00085B79">
      <w:pPr>
        <w:pStyle w:val="Geenafstand"/>
        <w:ind w:left="720"/>
        <w:jc w:val="both"/>
        <w:rPr>
          <w:rFonts w:ascii="Arial" w:hAnsi="Arial" w:cs="Arial"/>
          <w:color w:val="24404D"/>
        </w:rPr>
      </w:pPr>
    </w:p>
    <w:p w14:paraId="62DCBB72"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7.3. </w:t>
      </w:r>
      <w:r w:rsidRPr="00085B79">
        <w:rPr>
          <w:rFonts w:ascii="Arial" w:hAnsi="Arial" w:cs="Arial"/>
          <w:color w:val="24404D"/>
        </w:rPr>
        <w:tab/>
        <w:t xml:space="preserve">Mocht de bovenstaande informatie ten tijde van het ontdekken van het mogelijke </w:t>
      </w:r>
      <w:proofErr w:type="spellStart"/>
      <w:r w:rsidRPr="00085B79">
        <w:rPr>
          <w:rFonts w:ascii="Arial" w:hAnsi="Arial" w:cs="Arial"/>
          <w:color w:val="24404D"/>
        </w:rPr>
        <w:t>datalek</w:t>
      </w:r>
      <w:proofErr w:type="spellEnd"/>
      <w:r w:rsidRPr="00085B79">
        <w:rPr>
          <w:rFonts w:ascii="Arial" w:hAnsi="Arial" w:cs="Arial"/>
          <w:color w:val="24404D"/>
        </w:rPr>
        <w:t xml:space="preserve"> door Verwerker nog niet volledig bekend zijn, dan zal Verwerker alle reeds bekende informatie doorgeven aan Verwerkingsverantwoordelijke. Verwerker zal de ontbrekende informatie onverwijld achterhalen, en zal de melding aan Verwerkingsverantwoordelijke aanvullen zodra hij meer informatie heeft over het mogelijke </w:t>
      </w:r>
      <w:proofErr w:type="spellStart"/>
      <w:r w:rsidRPr="00085B79">
        <w:rPr>
          <w:rFonts w:ascii="Arial" w:hAnsi="Arial" w:cs="Arial"/>
          <w:color w:val="24404D"/>
        </w:rPr>
        <w:t>datalek</w:t>
      </w:r>
      <w:proofErr w:type="spellEnd"/>
      <w:r w:rsidRPr="00085B79">
        <w:rPr>
          <w:rFonts w:ascii="Arial" w:hAnsi="Arial" w:cs="Arial"/>
          <w:color w:val="24404D"/>
        </w:rPr>
        <w:t>.</w:t>
      </w:r>
    </w:p>
    <w:p w14:paraId="490FE0BA" w14:textId="77777777" w:rsidR="00085B79" w:rsidRPr="00085B79" w:rsidRDefault="00085B79" w:rsidP="00085B79">
      <w:pPr>
        <w:pStyle w:val="Geenafstand"/>
        <w:jc w:val="both"/>
        <w:rPr>
          <w:rFonts w:ascii="Arial" w:hAnsi="Arial" w:cs="Arial"/>
          <w:b/>
          <w:color w:val="24404D"/>
        </w:rPr>
      </w:pPr>
    </w:p>
    <w:p w14:paraId="012D1106"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8. Afhandeling verzoeken van betrokkenen</w:t>
      </w:r>
    </w:p>
    <w:p w14:paraId="38F2B14D"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8.1. </w:t>
      </w:r>
      <w:r w:rsidRPr="00085B79">
        <w:rPr>
          <w:rFonts w:ascii="Arial" w:hAnsi="Arial" w:cs="Arial"/>
          <w:color w:val="24404D"/>
        </w:rPr>
        <w:tab/>
        <w:t>In het geval dat een betrokkene een verzoek over zijn persoonsgegevens richt aan Verwerker, zal Verwerker het verzoek doorsturen aan Verwerkingsverantwoordelijke. Verwerker mag de betrokkene daarvan op de hoogte stellen. Verwerker zal Verwerkingsverantwoordelijke de noodzakelijke medewerking verlenen bij het afhandelen van het verzoek.</w:t>
      </w:r>
    </w:p>
    <w:p w14:paraId="5188B190" w14:textId="77777777" w:rsidR="00085B79" w:rsidRDefault="00085B79" w:rsidP="00085B79">
      <w:pPr>
        <w:pStyle w:val="Geenafstand"/>
        <w:jc w:val="both"/>
        <w:rPr>
          <w:rFonts w:ascii="Arial" w:hAnsi="Arial" w:cs="Arial"/>
          <w:b/>
          <w:color w:val="24404D"/>
        </w:rPr>
      </w:pPr>
    </w:p>
    <w:p w14:paraId="0410B769"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9. Geheimhouding en vertrouwelijkheid</w:t>
      </w:r>
    </w:p>
    <w:p w14:paraId="1058DF4F"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9.1. </w:t>
      </w:r>
      <w:r w:rsidRPr="00085B79">
        <w:rPr>
          <w:rFonts w:ascii="Arial" w:hAnsi="Arial" w:cs="Arial"/>
          <w:color w:val="24404D"/>
        </w:rPr>
        <w:tab/>
        <w:t>Op alle persoonsgegevens die Verwerker van Verwerkingsverantwoordelijke ontvangt en/of zelf verzamelt in het kader van deze Verwerkersovereenkomst, rust een geheimhoudingsplicht jegens derden.</w:t>
      </w:r>
    </w:p>
    <w:p w14:paraId="3C7B9AF6" w14:textId="77777777" w:rsidR="00085B79" w:rsidRPr="00085B79" w:rsidRDefault="00085B79" w:rsidP="00085B79">
      <w:pPr>
        <w:pStyle w:val="Geenafstand"/>
        <w:jc w:val="both"/>
        <w:rPr>
          <w:rFonts w:ascii="Arial" w:hAnsi="Arial" w:cs="Arial"/>
          <w:color w:val="24404D"/>
        </w:rPr>
      </w:pPr>
    </w:p>
    <w:p w14:paraId="6CF4B139" w14:textId="77777777" w:rsidR="00085B79" w:rsidRPr="00085B79" w:rsidRDefault="00085B79" w:rsidP="00085B79">
      <w:pPr>
        <w:pStyle w:val="Geenafstand"/>
        <w:jc w:val="both"/>
        <w:rPr>
          <w:rFonts w:ascii="Arial" w:hAnsi="Arial" w:cs="Arial"/>
          <w:color w:val="24404D"/>
        </w:rPr>
      </w:pPr>
      <w:r w:rsidRPr="00085B79">
        <w:rPr>
          <w:rFonts w:ascii="Arial" w:hAnsi="Arial" w:cs="Arial"/>
          <w:color w:val="24404D"/>
        </w:rPr>
        <w:t xml:space="preserve">9.2. </w:t>
      </w:r>
      <w:r w:rsidRPr="00085B79">
        <w:rPr>
          <w:rFonts w:ascii="Arial" w:hAnsi="Arial" w:cs="Arial"/>
          <w:color w:val="24404D"/>
        </w:rPr>
        <w:tab/>
        <w:t>Deze geheimhoudingsplicht is niet van toepassing:</w:t>
      </w:r>
    </w:p>
    <w:p w14:paraId="023FBA18" w14:textId="77777777" w:rsidR="00085B79" w:rsidRPr="00085B79" w:rsidRDefault="00085B79" w:rsidP="00085B79">
      <w:pPr>
        <w:pStyle w:val="Geenafstand"/>
        <w:numPr>
          <w:ilvl w:val="0"/>
          <w:numId w:val="10"/>
        </w:numPr>
        <w:jc w:val="both"/>
        <w:rPr>
          <w:rFonts w:ascii="Arial" w:hAnsi="Arial" w:cs="Arial"/>
          <w:color w:val="24404D"/>
        </w:rPr>
      </w:pPr>
      <w:proofErr w:type="gramStart"/>
      <w:r w:rsidRPr="00085B79">
        <w:rPr>
          <w:rFonts w:ascii="Arial" w:hAnsi="Arial" w:cs="Arial"/>
          <w:color w:val="24404D"/>
        </w:rPr>
        <w:t>voor</w:t>
      </w:r>
      <w:proofErr w:type="gramEnd"/>
      <w:r w:rsidRPr="00085B79">
        <w:rPr>
          <w:rFonts w:ascii="Arial" w:hAnsi="Arial" w:cs="Arial"/>
          <w:color w:val="24404D"/>
        </w:rPr>
        <w:t xml:space="preserve"> zover Verwerkingsverantwoordelijke uitdrukkelijke toestemming heeft gegeven om de informatie aan derden te verschaffen; of</w:t>
      </w:r>
    </w:p>
    <w:p w14:paraId="61D2CADC" w14:textId="77777777" w:rsidR="00085B79" w:rsidRPr="00085B79" w:rsidRDefault="00085B79" w:rsidP="00085B79">
      <w:pPr>
        <w:pStyle w:val="Geenafstand"/>
        <w:numPr>
          <w:ilvl w:val="0"/>
          <w:numId w:val="10"/>
        </w:numPr>
        <w:jc w:val="both"/>
        <w:rPr>
          <w:rFonts w:ascii="Arial" w:hAnsi="Arial" w:cs="Arial"/>
          <w:color w:val="24404D"/>
        </w:rPr>
      </w:pPr>
      <w:proofErr w:type="gramStart"/>
      <w:r w:rsidRPr="00085B79">
        <w:rPr>
          <w:rFonts w:ascii="Arial" w:hAnsi="Arial" w:cs="Arial"/>
          <w:color w:val="24404D"/>
        </w:rPr>
        <w:t>indien</w:t>
      </w:r>
      <w:proofErr w:type="gramEnd"/>
      <w:r w:rsidRPr="00085B79">
        <w:rPr>
          <w:rFonts w:ascii="Arial" w:hAnsi="Arial" w:cs="Arial"/>
          <w:color w:val="24404D"/>
        </w:rPr>
        <w:t xml:space="preserve"> het verstrekken van de informatie aan derden logischerwijs noodzakelijk is voor de uitvoering van de Hoofdovereenkomst of deze Verwerkersovereenkomst; of</w:t>
      </w:r>
    </w:p>
    <w:p w14:paraId="6EBD5734" w14:textId="77777777" w:rsidR="00085B79" w:rsidRPr="00085B79" w:rsidRDefault="00085B79" w:rsidP="00085B79">
      <w:pPr>
        <w:pStyle w:val="Geenafstand"/>
        <w:numPr>
          <w:ilvl w:val="0"/>
          <w:numId w:val="10"/>
        </w:numPr>
        <w:jc w:val="both"/>
        <w:rPr>
          <w:rFonts w:ascii="Arial" w:hAnsi="Arial" w:cs="Arial"/>
          <w:color w:val="24404D"/>
        </w:rPr>
      </w:pPr>
      <w:proofErr w:type="gramStart"/>
      <w:r w:rsidRPr="00085B79">
        <w:rPr>
          <w:rFonts w:ascii="Arial" w:hAnsi="Arial" w:cs="Arial"/>
          <w:color w:val="24404D"/>
        </w:rPr>
        <w:t>indien</w:t>
      </w:r>
      <w:proofErr w:type="gramEnd"/>
      <w:r w:rsidRPr="00085B79">
        <w:rPr>
          <w:rFonts w:ascii="Arial" w:hAnsi="Arial" w:cs="Arial"/>
          <w:color w:val="24404D"/>
        </w:rPr>
        <w:t xml:space="preserve"> er een wettelijke verplichting bestaat om de informatie aan een derde te verstrekken.</w:t>
      </w:r>
    </w:p>
    <w:p w14:paraId="70C74B57" w14:textId="77777777" w:rsidR="00085B79" w:rsidRDefault="00085B79" w:rsidP="00085B79">
      <w:pPr>
        <w:pStyle w:val="Geenafstand"/>
        <w:jc w:val="both"/>
        <w:rPr>
          <w:rFonts w:ascii="Arial" w:hAnsi="Arial" w:cs="Arial"/>
          <w:b/>
          <w:color w:val="24404D"/>
        </w:rPr>
      </w:pPr>
    </w:p>
    <w:p w14:paraId="28A246B6"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10. Audit</w:t>
      </w:r>
    </w:p>
    <w:p w14:paraId="747F8290"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10.1. </w:t>
      </w:r>
      <w:r w:rsidRPr="00085B79">
        <w:rPr>
          <w:rFonts w:ascii="Arial" w:hAnsi="Arial" w:cs="Arial"/>
          <w:color w:val="24404D"/>
        </w:rPr>
        <w:tab/>
        <w:t>Verwerkingsverantwoordelijke heeft het recht om audits uit te laten voeren door een onafhankelijke derde die aan geheimhouding is gebonden ter controle van naleving van alle punten uit deze Verwerkersovereenkomst, en alles wat daar direct verband mee houdt.</w:t>
      </w:r>
    </w:p>
    <w:p w14:paraId="5AC0D555" w14:textId="77777777" w:rsidR="00085B79" w:rsidRPr="00085B79" w:rsidRDefault="00085B79" w:rsidP="00085B79">
      <w:pPr>
        <w:pStyle w:val="Geenafstand"/>
        <w:jc w:val="both"/>
        <w:rPr>
          <w:rFonts w:ascii="Arial" w:hAnsi="Arial" w:cs="Arial"/>
          <w:color w:val="24404D"/>
        </w:rPr>
      </w:pPr>
    </w:p>
    <w:p w14:paraId="32C50402"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10.2. </w:t>
      </w:r>
      <w:r w:rsidRPr="00085B79">
        <w:rPr>
          <w:rFonts w:ascii="Arial" w:hAnsi="Arial" w:cs="Arial"/>
          <w:color w:val="24404D"/>
        </w:rPr>
        <w:tab/>
        <w:t>Deze audit mag eens per jaar plaatsvinden, of meer als er een concreet vermoeden van misbruik van persoonsgegevens of niet nakomen van deze Verwerkersovereenkomst bestaat.</w:t>
      </w:r>
    </w:p>
    <w:p w14:paraId="4B378A4E" w14:textId="77777777" w:rsidR="00085B79" w:rsidRPr="00085B79" w:rsidRDefault="00085B79" w:rsidP="00085B79">
      <w:pPr>
        <w:pStyle w:val="Geenafstand"/>
        <w:jc w:val="both"/>
        <w:rPr>
          <w:rFonts w:ascii="Arial" w:hAnsi="Arial" w:cs="Arial"/>
          <w:color w:val="24404D"/>
        </w:rPr>
      </w:pPr>
    </w:p>
    <w:p w14:paraId="2CC1BA6A"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10.3. </w:t>
      </w:r>
      <w:r w:rsidRPr="00085B79">
        <w:rPr>
          <w:rFonts w:ascii="Arial" w:hAnsi="Arial" w:cs="Arial"/>
          <w:color w:val="24404D"/>
        </w:rPr>
        <w:tab/>
        <w:t>Verwerker zal aan de audit meewerken en alle voor de audit redelijkerwijs relevante informatie, inclusief ondersteunende gegevens zoals systeemlogs, en medewerkers zo tijdig mogelijk ter beschikking stellen.</w:t>
      </w:r>
    </w:p>
    <w:p w14:paraId="1F193373" w14:textId="77777777" w:rsidR="00085B79" w:rsidRPr="00085B79" w:rsidRDefault="00085B79" w:rsidP="00085B79">
      <w:pPr>
        <w:pStyle w:val="Geenafstand"/>
        <w:jc w:val="both"/>
        <w:rPr>
          <w:rFonts w:ascii="Arial" w:hAnsi="Arial" w:cs="Arial"/>
          <w:color w:val="24404D"/>
        </w:rPr>
      </w:pPr>
    </w:p>
    <w:p w14:paraId="24D78C6F"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10.4. </w:t>
      </w:r>
      <w:r w:rsidRPr="00085B79">
        <w:rPr>
          <w:rFonts w:ascii="Arial" w:hAnsi="Arial" w:cs="Arial"/>
          <w:color w:val="24404D"/>
        </w:rPr>
        <w:tab/>
        <w:t>De bevindingen naar aanleiding van de uitgevoerde audit zullen door Partijen in onderling overleg worden beoordeeld. Naar aanleiding daarvan zullen wijzigingen worden doorgevoerd in de beveiliging door één van de Partijen of door beide Partijen gezamenlijk.</w:t>
      </w:r>
    </w:p>
    <w:p w14:paraId="7C334700" w14:textId="77777777" w:rsidR="00085B79" w:rsidRPr="00085B79" w:rsidRDefault="00085B79" w:rsidP="00085B79">
      <w:pPr>
        <w:pStyle w:val="Geenafstand"/>
        <w:jc w:val="both"/>
        <w:rPr>
          <w:rFonts w:ascii="Arial" w:hAnsi="Arial" w:cs="Arial"/>
          <w:color w:val="24404D"/>
        </w:rPr>
      </w:pPr>
    </w:p>
    <w:p w14:paraId="5637D28B"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10.5. </w:t>
      </w:r>
      <w:r w:rsidRPr="00085B79">
        <w:rPr>
          <w:rFonts w:ascii="Arial" w:hAnsi="Arial" w:cs="Arial"/>
          <w:color w:val="24404D"/>
        </w:rPr>
        <w:tab/>
        <w:t>De kosten van de audit worden door Verwerker gedragen indien er niet conform de Verwerkersovereenkomst blijkt te zijn gewerkt, en/of er fouten worden gevonden die toegerekend moeten worden aan Verwerker. In ieder ander geval zullen de kosten van de audit worden gedragen door Verwerkingsverantwoordelijke.</w:t>
      </w:r>
    </w:p>
    <w:p w14:paraId="36950EF7" w14:textId="77777777" w:rsidR="00085B79" w:rsidRPr="00085B79" w:rsidRDefault="00085B79" w:rsidP="00085B79">
      <w:pPr>
        <w:pStyle w:val="Geenafstand"/>
        <w:jc w:val="both"/>
        <w:rPr>
          <w:rFonts w:ascii="Arial" w:hAnsi="Arial" w:cs="Arial"/>
          <w:b/>
          <w:color w:val="24404D"/>
        </w:rPr>
      </w:pPr>
    </w:p>
    <w:p w14:paraId="0F6BE5DC"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11. Aansprakelijkheid</w:t>
      </w:r>
    </w:p>
    <w:p w14:paraId="395DF161"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11.1. </w:t>
      </w:r>
      <w:r w:rsidRPr="00085B79">
        <w:rPr>
          <w:rFonts w:ascii="Arial" w:hAnsi="Arial" w:cs="Arial"/>
          <w:color w:val="24404D"/>
        </w:rPr>
        <w:tab/>
        <w:t>Indien Verwerker deze Verwerkersovereenkomst niet naleeft, dan geldt, onverminderd de andere (wettelijke) verhaalsmogelijkheden van Verwerkingsverantwoordelijke, dat:</w:t>
      </w:r>
    </w:p>
    <w:p w14:paraId="6401E283" w14:textId="77777777" w:rsidR="00085B79" w:rsidRPr="00085B79" w:rsidRDefault="00085B79" w:rsidP="00085B79">
      <w:pPr>
        <w:pStyle w:val="Geenafstand"/>
        <w:numPr>
          <w:ilvl w:val="0"/>
          <w:numId w:val="11"/>
        </w:numPr>
        <w:jc w:val="both"/>
        <w:rPr>
          <w:rFonts w:ascii="Arial" w:hAnsi="Arial" w:cs="Arial"/>
          <w:color w:val="24404D"/>
        </w:rPr>
      </w:pPr>
      <w:r w:rsidRPr="00085B79">
        <w:rPr>
          <w:rFonts w:ascii="Arial" w:hAnsi="Arial" w:cs="Arial"/>
          <w:color w:val="24404D"/>
        </w:rPr>
        <w:t>Verwerker Verwerkingsverantwoordelijke daar onmiddellijk schriftelijk van in kennis dient te stellen;</w:t>
      </w:r>
    </w:p>
    <w:p w14:paraId="375BB859" w14:textId="77777777" w:rsidR="00085B79" w:rsidRPr="00085B79" w:rsidRDefault="00085B79" w:rsidP="00085B79">
      <w:pPr>
        <w:pStyle w:val="Geenafstand"/>
        <w:numPr>
          <w:ilvl w:val="0"/>
          <w:numId w:val="11"/>
        </w:numPr>
        <w:jc w:val="both"/>
        <w:rPr>
          <w:rFonts w:ascii="Arial" w:hAnsi="Arial" w:cs="Arial"/>
          <w:color w:val="24404D"/>
        </w:rPr>
      </w:pPr>
      <w:r w:rsidRPr="00085B79">
        <w:rPr>
          <w:rFonts w:ascii="Arial" w:hAnsi="Arial" w:cs="Arial"/>
          <w:color w:val="24404D"/>
        </w:rPr>
        <w:t>Verwerker zonder aanmaning of andere voorafgaande kennisgeving, een boete aan Verwerkingsverantwoordelijke verschuldigd is van € 10.000 per schending, waarbij een samenhangende reeks van gebeurtenissen als één schending geldt, onverminderd de andere wettelijke verhaalsmogelijkheden van Verwerkingsverantwoordelijke. Indien Verwerkingsverantwoordelijke een volledige schadevergoeding eist, worden reeds betaalde boetes op grond van dit artikel 11.1(ii) in mindering gebracht op de volledige schadevergoeding; en</w:t>
      </w:r>
    </w:p>
    <w:p w14:paraId="54BBF25E" w14:textId="77777777" w:rsidR="00085B79" w:rsidRPr="00085B79" w:rsidRDefault="00085B79" w:rsidP="00085B79">
      <w:pPr>
        <w:pStyle w:val="Geenafstand"/>
        <w:numPr>
          <w:ilvl w:val="0"/>
          <w:numId w:val="11"/>
        </w:numPr>
        <w:jc w:val="both"/>
        <w:rPr>
          <w:rFonts w:ascii="Arial" w:hAnsi="Arial" w:cs="Arial"/>
          <w:color w:val="24404D"/>
        </w:rPr>
      </w:pPr>
      <w:r w:rsidRPr="00085B79">
        <w:rPr>
          <w:rFonts w:ascii="Arial" w:hAnsi="Arial" w:cs="Arial"/>
          <w:color w:val="24404D"/>
        </w:rPr>
        <w:t>Verwerkingsverantwoordelijke deze Verwerkersovereenkomst en de Hoofdovereenkomst onmiddellijk, zonder rechterlijke tussenkomst en zonder schadeplichtig te zijn, kan beëindigen indien de schending van wet- en regelgeving, de zorgvuldigheid van de gegevensverwerking of de mogelijke schade daartoe voor Verwerkingsverantwoordelijke aanleiding geeft en Verwerker van rechtswege in verzuim is dan wel na een schriftelijke ingebrekestelling met daarin een redelijke termijn om de schending weg te nemen, tekort schiet in de nakoming van zijn verplichtingen uit deze Verwerkersovereenkomst en de Hoofdovereenkomst.</w:t>
      </w:r>
    </w:p>
    <w:p w14:paraId="494DD74A" w14:textId="77777777" w:rsidR="00085B79" w:rsidRPr="00085B79" w:rsidRDefault="00085B79" w:rsidP="00085B79">
      <w:pPr>
        <w:pStyle w:val="Geenafstand"/>
        <w:jc w:val="both"/>
        <w:rPr>
          <w:rFonts w:ascii="Arial" w:hAnsi="Arial" w:cs="Arial"/>
          <w:color w:val="24404D"/>
        </w:rPr>
      </w:pPr>
    </w:p>
    <w:p w14:paraId="4A49153D" w14:textId="77777777" w:rsidR="00085B79" w:rsidRPr="00085B79" w:rsidRDefault="00085B79" w:rsidP="00085B79">
      <w:pPr>
        <w:jc w:val="both"/>
        <w:rPr>
          <w:rFonts w:ascii="Arial" w:hAnsi="Arial" w:cs="Arial"/>
          <w:b/>
          <w:color w:val="24404D"/>
        </w:rPr>
      </w:pPr>
      <w:r w:rsidRPr="00085B79">
        <w:rPr>
          <w:rFonts w:ascii="Arial" w:hAnsi="Arial" w:cs="Arial"/>
          <w:b/>
          <w:color w:val="24404D"/>
        </w:rPr>
        <w:t>Artikel 12. Duur en beëindiging</w:t>
      </w:r>
    </w:p>
    <w:p w14:paraId="70C09974" w14:textId="77777777" w:rsidR="00085B79" w:rsidRPr="00085B79" w:rsidRDefault="00085B79" w:rsidP="00085B79">
      <w:pPr>
        <w:ind w:left="700" w:hanging="700"/>
        <w:jc w:val="both"/>
        <w:rPr>
          <w:rFonts w:ascii="Arial" w:hAnsi="Arial" w:cs="Arial"/>
          <w:color w:val="24404D"/>
        </w:rPr>
      </w:pPr>
      <w:r w:rsidRPr="00085B79">
        <w:rPr>
          <w:rFonts w:ascii="Arial" w:hAnsi="Arial" w:cs="Arial"/>
          <w:color w:val="24404D"/>
        </w:rPr>
        <w:t xml:space="preserve">12.1. </w:t>
      </w:r>
      <w:r w:rsidRPr="00085B79">
        <w:rPr>
          <w:rFonts w:ascii="Arial" w:hAnsi="Arial" w:cs="Arial"/>
          <w:color w:val="24404D"/>
        </w:rPr>
        <w:tab/>
        <w:t>Deze Verwerkersovereenkomst komt tot stand door ondertekening van Partijen en op de datum van de laatste ondertekening.</w:t>
      </w:r>
    </w:p>
    <w:p w14:paraId="27CBDE3E" w14:textId="77777777" w:rsidR="00085B79" w:rsidRPr="00085B79" w:rsidRDefault="00085B79" w:rsidP="00085B79">
      <w:pPr>
        <w:jc w:val="both"/>
        <w:rPr>
          <w:rFonts w:ascii="Arial" w:hAnsi="Arial" w:cs="Arial"/>
          <w:color w:val="24404D"/>
        </w:rPr>
      </w:pPr>
    </w:p>
    <w:p w14:paraId="5319C7F7" w14:textId="77777777" w:rsidR="00085B79" w:rsidRPr="00085B79" w:rsidRDefault="00085B79" w:rsidP="00085B79">
      <w:pPr>
        <w:ind w:left="700" w:hanging="700"/>
        <w:jc w:val="both"/>
        <w:rPr>
          <w:rFonts w:ascii="Arial" w:hAnsi="Arial" w:cs="Arial"/>
          <w:color w:val="24404D"/>
        </w:rPr>
      </w:pPr>
      <w:r w:rsidRPr="00085B79">
        <w:rPr>
          <w:rFonts w:ascii="Arial" w:hAnsi="Arial" w:cs="Arial"/>
          <w:color w:val="24404D"/>
        </w:rPr>
        <w:t xml:space="preserve">12.2. </w:t>
      </w:r>
      <w:r w:rsidRPr="00085B79">
        <w:rPr>
          <w:rFonts w:ascii="Arial" w:hAnsi="Arial" w:cs="Arial"/>
          <w:color w:val="24404D"/>
        </w:rPr>
        <w:tab/>
        <w:t>Deze Verwerkersovereenkomst is aangegaan voor de duur zoals bepaald in de Hoofdovereenkomst tussen Partijen, en bij gebreke daarvan in ieder geval voor de duur van de samenwerking.</w:t>
      </w:r>
    </w:p>
    <w:p w14:paraId="1F192799" w14:textId="77777777" w:rsidR="00085B79" w:rsidRPr="00085B79" w:rsidRDefault="00085B79" w:rsidP="00085B79">
      <w:pPr>
        <w:jc w:val="both"/>
        <w:rPr>
          <w:rFonts w:ascii="Arial" w:hAnsi="Arial" w:cs="Arial"/>
          <w:color w:val="24404D"/>
        </w:rPr>
      </w:pPr>
    </w:p>
    <w:p w14:paraId="2310DC65" w14:textId="77777777" w:rsidR="00085B79" w:rsidRPr="00085B79" w:rsidRDefault="00085B79" w:rsidP="00085B79">
      <w:pPr>
        <w:ind w:left="700" w:hanging="700"/>
        <w:jc w:val="both"/>
        <w:rPr>
          <w:rFonts w:ascii="Arial" w:hAnsi="Arial" w:cs="Arial"/>
          <w:color w:val="24404D"/>
        </w:rPr>
      </w:pPr>
      <w:r w:rsidRPr="00085B79">
        <w:rPr>
          <w:rFonts w:ascii="Arial" w:hAnsi="Arial" w:cs="Arial"/>
          <w:color w:val="24404D"/>
        </w:rPr>
        <w:lastRenderedPageBreak/>
        <w:t xml:space="preserve">12.3. </w:t>
      </w:r>
      <w:r w:rsidRPr="00085B79">
        <w:rPr>
          <w:rFonts w:ascii="Arial" w:hAnsi="Arial" w:cs="Arial"/>
          <w:color w:val="24404D"/>
        </w:rPr>
        <w:tab/>
        <w:t>Zodra de Verwerkersovereenkomst, om welke reden en op welke wijze dan ook, is beëindigd, zal Verwerker alle persoonsgegevens die bij hem aanwezig zijn in originele of kopievorm retourneren aan Verwerkingsverantwoordelijke, en daarna deze en eventuele kopieën daarvan verwijderen en/of vernietigen.</w:t>
      </w:r>
    </w:p>
    <w:p w14:paraId="58E3D0ED" w14:textId="77777777" w:rsidR="00085B79" w:rsidRPr="00085B79" w:rsidRDefault="00085B79" w:rsidP="00085B79">
      <w:pPr>
        <w:jc w:val="both"/>
        <w:rPr>
          <w:rFonts w:ascii="Arial" w:hAnsi="Arial" w:cs="Arial"/>
          <w:color w:val="24404D"/>
        </w:rPr>
      </w:pPr>
    </w:p>
    <w:p w14:paraId="36D303D1" w14:textId="77777777" w:rsidR="00085B79" w:rsidRPr="00085B79" w:rsidRDefault="00085B79" w:rsidP="00085B79">
      <w:pPr>
        <w:ind w:left="700" w:hanging="700"/>
        <w:jc w:val="both"/>
        <w:rPr>
          <w:rFonts w:ascii="Arial" w:hAnsi="Arial" w:cs="Arial"/>
          <w:color w:val="24404D"/>
        </w:rPr>
      </w:pPr>
      <w:r w:rsidRPr="00085B79">
        <w:rPr>
          <w:rFonts w:ascii="Arial" w:hAnsi="Arial" w:cs="Arial"/>
          <w:color w:val="24404D"/>
        </w:rPr>
        <w:t xml:space="preserve">12.4. </w:t>
      </w:r>
      <w:r w:rsidRPr="00085B79">
        <w:rPr>
          <w:rFonts w:ascii="Arial" w:hAnsi="Arial" w:cs="Arial"/>
          <w:color w:val="24404D"/>
        </w:rPr>
        <w:tab/>
        <w:t xml:space="preserve">Verwerkingsverantwoordelijke is gerechtigd deze overeenkomst van tijd tot tijd te herzien. Zij zal minimaal drie maanden van tevoren mededeling doen van de wijzigingen aan Verwerker. </w:t>
      </w:r>
    </w:p>
    <w:p w14:paraId="58463C18" w14:textId="77777777" w:rsidR="00085B79" w:rsidRDefault="00085B79" w:rsidP="00085B79">
      <w:pPr>
        <w:pStyle w:val="Geenafstand"/>
        <w:jc w:val="both"/>
        <w:rPr>
          <w:rFonts w:ascii="Arial" w:hAnsi="Arial" w:cs="Arial"/>
          <w:b/>
          <w:color w:val="24404D"/>
        </w:rPr>
      </w:pPr>
    </w:p>
    <w:p w14:paraId="197C5663" w14:textId="77777777" w:rsidR="00085B79" w:rsidRPr="00085B79" w:rsidRDefault="00085B79" w:rsidP="00085B79">
      <w:pPr>
        <w:pStyle w:val="Geenafstand"/>
        <w:jc w:val="both"/>
        <w:rPr>
          <w:rFonts w:ascii="Arial" w:hAnsi="Arial" w:cs="Arial"/>
          <w:b/>
          <w:color w:val="24404D"/>
        </w:rPr>
      </w:pPr>
      <w:r w:rsidRPr="00085B79">
        <w:rPr>
          <w:rFonts w:ascii="Arial" w:hAnsi="Arial" w:cs="Arial"/>
          <w:b/>
          <w:color w:val="24404D"/>
        </w:rPr>
        <w:t>Artikel 13. Toepasselijk recht en geschillenbeslechting</w:t>
      </w:r>
    </w:p>
    <w:p w14:paraId="520ADC7F" w14:textId="77777777" w:rsidR="00085B79" w:rsidRPr="00085B79" w:rsidRDefault="00085B79" w:rsidP="00085B79">
      <w:pPr>
        <w:pStyle w:val="Geenafstand"/>
        <w:ind w:left="708" w:hanging="708"/>
        <w:jc w:val="both"/>
        <w:rPr>
          <w:rFonts w:ascii="Arial" w:hAnsi="Arial" w:cs="Arial"/>
          <w:color w:val="24404D"/>
        </w:rPr>
      </w:pPr>
      <w:r w:rsidRPr="00085B79">
        <w:rPr>
          <w:rFonts w:ascii="Arial" w:hAnsi="Arial" w:cs="Arial"/>
          <w:color w:val="24404D"/>
        </w:rPr>
        <w:t>13.1.</w:t>
      </w:r>
      <w:r w:rsidRPr="00085B79">
        <w:rPr>
          <w:rFonts w:ascii="Arial" w:hAnsi="Arial" w:cs="Arial"/>
          <w:color w:val="24404D"/>
        </w:rPr>
        <w:tab/>
        <w:t xml:space="preserve"> De Verwerkersovereenkomst en de uitvoering daarvan worden beheerst door Nederlands recht.</w:t>
      </w:r>
    </w:p>
    <w:p w14:paraId="05B9C763" w14:textId="77777777" w:rsidR="00085B79" w:rsidRPr="00085B79" w:rsidRDefault="00085B79" w:rsidP="00085B79">
      <w:pPr>
        <w:pStyle w:val="Geenafstand"/>
        <w:jc w:val="both"/>
        <w:rPr>
          <w:rFonts w:ascii="Arial" w:hAnsi="Arial" w:cs="Arial"/>
          <w:color w:val="24404D"/>
        </w:rPr>
      </w:pPr>
    </w:p>
    <w:p w14:paraId="4322CCDF" w14:textId="77777777" w:rsidR="00085B79" w:rsidRPr="00085B79" w:rsidRDefault="00085B79" w:rsidP="00085B79">
      <w:pPr>
        <w:pStyle w:val="Geenafstand"/>
        <w:ind w:left="700" w:hanging="700"/>
        <w:jc w:val="both"/>
        <w:rPr>
          <w:rFonts w:ascii="Arial" w:hAnsi="Arial" w:cs="Arial"/>
          <w:color w:val="24404D"/>
        </w:rPr>
      </w:pPr>
      <w:r w:rsidRPr="00085B79">
        <w:rPr>
          <w:rFonts w:ascii="Arial" w:hAnsi="Arial" w:cs="Arial"/>
          <w:color w:val="24404D"/>
        </w:rPr>
        <w:t xml:space="preserve">13.2. </w:t>
      </w:r>
      <w:r w:rsidRPr="00085B79">
        <w:rPr>
          <w:rFonts w:ascii="Arial" w:hAnsi="Arial" w:cs="Arial"/>
          <w:color w:val="24404D"/>
        </w:rPr>
        <w:tab/>
        <w:t>Alle geschillen welke tussen Partijen mochten ontstaan in verband met de Verwerkersovereenkomst, zullen worden voorgelegd aan de bevoegde rechter voor het arrondissement waarin Verwerkingsverantwoordelijke gevestigd is.</w:t>
      </w:r>
    </w:p>
    <w:p w14:paraId="291A71C9" w14:textId="77777777" w:rsidR="00657104" w:rsidRPr="00085B79" w:rsidRDefault="00657104" w:rsidP="003B7ACE">
      <w:pPr>
        <w:pStyle w:val="Geenafstand"/>
        <w:spacing w:line="280" w:lineRule="exact"/>
        <w:ind w:left="700" w:hanging="700"/>
        <w:jc w:val="both"/>
        <w:rPr>
          <w:rFonts w:ascii="Arial" w:hAnsi="Arial" w:cs="Arial"/>
          <w:color w:val="24404D"/>
        </w:rPr>
      </w:pPr>
    </w:p>
    <w:p w14:paraId="768BFFA3" w14:textId="77777777" w:rsidR="00657104" w:rsidRPr="00085B79" w:rsidRDefault="00657104" w:rsidP="003B7ACE">
      <w:pPr>
        <w:pStyle w:val="Geenafstand"/>
        <w:spacing w:line="280" w:lineRule="exact"/>
        <w:ind w:left="700" w:hanging="700"/>
        <w:jc w:val="both"/>
        <w:rPr>
          <w:rFonts w:ascii="Arial" w:hAnsi="Arial" w:cs="Arial"/>
          <w:color w:val="24404D"/>
        </w:rPr>
      </w:pPr>
    </w:p>
    <w:p w14:paraId="73DB0553" w14:textId="77777777" w:rsidR="00085B79" w:rsidRDefault="00085B79">
      <w:pPr>
        <w:spacing w:after="200" w:line="276" w:lineRule="auto"/>
        <w:rPr>
          <w:rFonts w:ascii="Arial" w:hAnsi="Arial" w:cs="Arial"/>
          <w:b/>
          <w:i/>
          <w:color w:val="24404D"/>
        </w:rPr>
      </w:pPr>
      <w:r>
        <w:rPr>
          <w:rFonts w:ascii="Arial" w:hAnsi="Arial" w:cs="Arial"/>
          <w:b/>
          <w:i/>
          <w:color w:val="24404D"/>
        </w:rPr>
        <w:br w:type="page"/>
      </w:r>
    </w:p>
    <w:p w14:paraId="34683DC2" w14:textId="77777777" w:rsidR="00657104" w:rsidRPr="00085B79" w:rsidRDefault="00657104" w:rsidP="003B7ACE">
      <w:pPr>
        <w:pStyle w:val="Geenafstand"/>
        <w:spacing w:line="280" w:lineRule="exact"/>
        <w:ind w:left="700" w:hanging="700"/>
        <w:jc w:val="both"/>
        <w:rPr>
          <w:rFonts w:ascii="Arial" w:hAnsi="Arial" w:cs="Arial"/>
          <w:color w:val="24404D"/>
        </w:rPr>
      </w:pPr>
      <w:r w:rsidRPr="00085B79">
        <w:rPr>
          <w:rFonts w:ascii="Arial" w:hAnsi="Arial" w:cs="Arial"/>
          <w:b/>
          <w:i/>
          <w:color w:val="24404D"/>
        </w:rPr>
        <w:lastRenderedPageBreak/>
        <w:t>Aldus overeengekomen en getekend,</w:t>
      </w:r>
    </w:p>
    <w:p w14:paraId="1E161804" w14:textId="77777777" w:rsidR="00657104" w:rsidRPr="00085B79" w:rsidRDefault="00657104" w:rsidP="003B7ACE">
      <w:pPr>
        <w:spacing w:line="280" w:lineRule="exact"/>
        <w:jc w:val="both"/>
        <w:rPr>
          <w:rFonts w:ascii="Arial" w:hAnsi="Arial" w:cs="Arial"/>
          <w:color w:val="24404D"/>
        </w:rPr>
      </w:pPr>
    </w:p>
    <w:p w14:paraId="50A41171" w14:textId="77777777" w:rsidR="00657104" w:rsidRPr="00085B79" w:rsidRDefault="00657104" w:rsidP="003B7ACE">
      <w:pPr>
        <w:spacing w:after="0" w:line="280" w:lineRule="exact"/>
        <w:jc w:val="both"/>
        <w:rPr>
          <w:rFonts w:ascii="Arial" w:hAnsi="Arial" w:cs="Arial"/>
          <w:color w:val="24404D"/>
        </w:rPr>
      </w:pPr>
    </w:p>
    <w:p w14:paraId="413DFA89" w14:textId="77777777" w:rsidR="00657104" w:rsidRPr="00085B79" w:rsidRDefault="00657104" w:rsidP="003B7ACE">
      <w:pPr>
        <w:spacing w:after="0" w:line="280" w:lineRule="exact"/>
        <w:jc w:val="both"/>
        <w:rPr>
          <w:rFonts w:ascii="Arial" w:hAnsi="Arial" w:cs="Arial"/>
          <w:b/>
          <w:color w:val="24404D"/>
        </w:rPr>
      </w:pPr>
      <w:r w:rsidRPr="00085B79">
        <w:rPr>
          <w:rFonts w:ascii="Arial" w:hAnsi="Arial" w:cs="Arial"/>
          <w:b/>
          <w:color w:val="24404D"/>
        </w:rPr>
        <w:t>Verwerkingsverantwoordelijke</w:t>
      </w:r>
      <w:r w:rsidRPr="00085B79">
        <w:rPr>
          <w:rFonts w:ascii="Arial" w:hAnsi="Arial" w:cs="Arial"/>
          <w:b/>
          <w:color w:val="24404D"/>
        </w:rPr>
        <w:tab/>
        <w:t xml:space="preserve"> </w:t>
      </w:r>
      <w:r w:rsidRPr="00085B79">
        <w:rPr>
          <w:rFonts w:ascii="Arial" w:hAnsi="Arial" w:cs="Arial"/>
          <w:b/>
          <w:color w:val="24404D"/>
        </w:rPr>
        <w:tab/>
      </w:r>
      <w:r w:rsidRPr="00085B79">
        <w:rPr>
          <w:rFonts w:ascii="Arial" w:hAnsi="Arial" w:cs="Arial"/>
          <w:b/>
          <w:color w:val="24404D"/>
        </w:rPr>
        <w:tab/>
        <w:t>Verwerker</w:t>
      </w:r>
    </w:p>
    <w:p w14:paraId="01C1357C" w14:textId="77777777" w:rsidR="00657104" w:rsidRPr="00085B79" w:rsidRDefault="00657104" w:rsidP="003B7ACE">
      <w:pPr>
        <w:spacing w:after="0" w:line="280" w:lineRule="exact"/>
        <w:jc w:val="both"/>
        <w:rPr>
          <w:rFonts w:ascii="Arial" w:hAnsi="Arial" w:cs="Arial"/>
          <w:color w:val="24404D"/>
        </w:rPr>
      </w:pPr>
    </w:p>
    <w:p w14:paraId="6C2D961C" w14:textId="77777777" w:rsidR="004037C8" w:rsidRPr="00085B79" w:rsidRDefault="004037C8" w:rsidP="004037C8">
      <w:pPr>
        <w:tabs>
          <w:tab w:val="left" w:pos="4962"/>
        </w:tabs>
        <w:spacing w:line="240" w:lineRule="auto"/>
        <w:rPr>
          <w:rFonts w:ascii="Arial" w:hAnsi="Arial" w:cs="Arial"/>
          <w:color w:val="24404D"/>
        </w:rPr>
      </w:pPr>
      <w:r w:rsidRPr="00085B79">
        <w:rPr>
          <w:rFonts w:ascii="Arial" w:hAnsi="Arial" w:cs="Arial"/>
          <w:color w:val="24404D"/>
        </w:rPr>
        <w:t>Den Haag,</w:t>
      </w:r>
      <w:r w:rsidRPr="00085B79">
        <w:rPr>
          <w:rFonts w:ascii="Arial" w:hAnsi="Arial" w:cs="Arial"/>
          <w:color w:val="24404D"/>
        </w:rPr>
        <w:tab/>
      </w:r>
      <w:r w:rsidR="00AA16C9" w:rsidRPr="00AA16C9">
        <w:rPr>
          <w:rFonts w:ascii="Arial" w:hAnsi="Arial" w:cs="Arial"/>
          <w:color w:val="24404D"/>
          <w:highlight w:val="yellow"/>
        </w:rPr>
        <w:t>Plaats</w:t>
      </w:r>
      <w:r w:rsidRPr="00085B79">
        <w:rPr>
          <w:rFonts w:ascii="Arial" w:hAnsi="Arial" w:cs="Arial"/>
          <w:color w:val="24404D"/>
        </w:rPr>
        <w:t>,</w:t>
      </w:r>
      <w:r w:rsidRPr="00085B79">
        <w:rPr>
          <w:rFonts w:ascii="Arial" w:hAnsi="Arial" w:cs="Arial"/>
          <w:color w:val="24404D"/>
        </w:rPr>
        <w:br/>
      </w:r>
      <w:r w:rsidR="006D21F7" w:rsidRPr="00AA16C9">
        <w:rPr>
          <w:rFonts w:ascii="Arial" w:hAnsi="Arial" w:cs="Arial"/>
          <w:color w:val="24404D"/>
          <w:highlight w:val="yellow"/>
        </w:rPr>
        <w:t>17 december</w:t>
      </w:r>
      <w:r w:rsidRPr="00AA16C9">
        <w:rPr>
          <w:rFonts w:ascii="Arial" w:hAnsi="Arial" w:cs="Arial"/>
          <w:color w:val="24404D"/>
          <w:highlight w:val="yellow"/>
        </w:rPr>
        <w:t xml:space="preserve"> 2021</w:t>
      </w:r>
      <w:r w:rsidRPr="00085B79">
        <w:rPr>
          <w:rFonts w:ascii="Arial" w:hAnsi="Arial" w:cs="Arial"/>
          <w:color w:val="24404D"/>
        </w:rPr>
        <w:tab/>
        <w:t>Datum:</w:t>
      </w:r>
    </w:p>
    <w:p w14:paraId="2BE495A1" w14:textId="77777777" w:rsidR="004037C8" w:rsidRPr="00085B79" w:rsidRDefault="004037C8" w:rsidP="004037C8">
      <w:pPr>
        <w:tabs>
          <w:tab w:val="left" w:pos="4962"/>
        </w:tabs>
        <w:spacing w:line="240" w:lineRule="auto"/>
        <w:rPr>
          <w:rFonts w:ascii="Arial" w:hAnsi="Arial" w:cs="Arial"/>
          <w:color w:val="24404D"/>
        </w:rPr>
      </w:pPr>
    </w:p>
    <w:p w14:paraId="7B4D09CA" w14:textId="77777777" w:rsidR="004037C8" w:rsidRPr="00085B79" w:rsidRDefault="004037C8" w:rsidP="004037C8">
      <w:pPr>
        <w:tabs>
          <w:tab w:val="left" w:pos="4962"/>
        </w:tabs>
        <w:spacing w:line="240" w:lineRule="auto"/>
        <w:rPr>
          <w:rFonts w:ascii="Arial" w:hAnsi="Arial" w:cs="Arial"/>
          <w:color w:val="24404D"/>
        </w:rPr>
      </w:pPr>
    </w:p>
    <w:p w14:paraId="557D9573" w14:textId="77777777" w:rsidR="004037C8" w:rsidRPr="00085B79" w:rsidRDefault="004037C8" w:rsidP="004037C8">
      <w:pPr>
        <w:tabs>
          <w:tab w:val="left" w:pos="4962"/>
        </w:tabs>
        <w:spacing w:line="240" w:lineRule="auto"/>
        <w:rPr>
          <w:rFonts w:ascii="Arial" w:hAnsi="Arial" w:cs="Arial"/>
          <w:color w:val="24404D"/>
        </w:rPr>
      </w:pPr>
    </w:p>
    <w:p w14:paraId="4DDB3B69" w14:textId="77777777" w:rsidR="004037C8" w:rsidRPr="00085B79" w:rsidRDefault="004037C8" w:rsidP="004037C8">
      <w:pPr>
        <w:tabs>
          <w:tab w:val="left" w:pos="4962"/>
        </w:tabs>
        <w:spacing w:line="240" w:lineRule="auto"/>
        <w:rPr>
          <w:rFonts w:ascii="Arial" w:hAnsi="Arial" w:cs="Arial"/>
          <w:color w:val="24404D"/>
        </w:rPr>
      </w:pPr>
      <w:r w:rsidRPr="00085B79">
        <w:rPr>
          <w:rFonts w:ascii="Arial" w:hAnsi="Arial" w:cs="Arial"/>
          <w:color w:val="24404D"/>
        </w:rPr>
        <w:t>De heer B. Fermin,</w:t>
      </w:r>
      <w:r w:rsidRPr="00085B79">
        <w:rPr>
          <w:rFonts w:ascii="Arial" w:hAnsi="Arial" w:cs="Arial"/>
          <w:color w:val="24404D"/>
        </w:rPr>
        <w:tab/>
      </w:r>
      <w:r w:rsidR="00AA16C9" w:rsidRPr="00AA16C9">
        <w:rPr>
          <w:rFonts w:ascii="Arial" w:hAnsi="Arial" w:cs="Arial"/>
          <w:color w:val="24404D"/>
          <w:highlight w:val="yellow"/>
        </w:rPr>
        <w:t>Naam tekenbevoegde</w:t>
      </w:r>
    </w:p>
    <w:p w14:paraId="6E8314CA" w14:textId="77777777" w:rsidR="004037C8" w:rsidRPr="00085B79" w:rsidRDefault="004037C8" w:rsidP="004037C8">
      <w:pPr>
        <w:tabs>
          <w:tab w:val="left" w:pos="4962"/>
        </w:tabs>
        <w:spacing w:line="240" w:lineRule="auto"/>
        <w:rPr>
          <w:rFonts w:ascii="Arial" w:hAnsi="Arial" w:cs="Arial"/>
          <w:color w:val="24404D"/>
        </w:rPr>
      </w:pPr>
      <w:r w:rsidRPr="00085B79">
        <w:rPr>
          <w:rFonts w:ascii="Arial" w:hAnsi="Arial" w:cs="Arial"/>
          <w:color w:val="24404D"/>
        </w:rPr>
        <w:t>Fondsmanager SBCM</w:t>
      </w:r>
      <w:r w:rsidRPr="00085B79">
        <w:rPr>
          <w:rFonts w:ascii="Arial" w:hAnsi="Arial" w:cs="Arial"/>
          <w:color w:val="24404D"/>
        </w:rPr>
        <w:tab/>
      </w:r>
      <w:r w:rsidR="00AA16C9" w:rsidRPr="00AA16C9">
        <w:rPr>
          <w:rFonts w:ascii="Arial" w:hAnsi="Arial" w:cs="Arial"/>
          <w:color w:val="24404D"/>
          <w:highlight w:val="yellow"/>
        </w:rPr>
        <w:t>Functie</w:t>
      </w:r>
    </w:p>
    <w:p w14:paraId="35C18DEF" w14:textId="77777777" w:rsidR="00085B79" w:rsidRDefault="00085B79">
      <w:pPr>
        <w:spacing w:after="200" w:line="276" w:lineRule="auto"/>
        <w:rPr>
          <w:rFonts w:ascii="Arial" w:hAnsi="Arial" w:cs="Arial"/>
          <w:color w:val="24404D"/>
        </w:rPr>
      </w:pPr>
      <w:r>
        <w:rPr>
          <w:rFonts w:ascii="Arial" w:hAnsi="Arial" w:cs="Arial"/>
          <w:color w:val="24404D"/>
        </w:rPr>
        <w:br w:type="page"/>
      </w:r>
    </w:p>
    <w:p w14:paraId="5D6EC9BD" w14:textId="77777777" w:rsidR="00085B79" w:rsidRPr="00085B79" w:rsidRDefault="00085B79" w:rsidP="00085B79">
      <w:pPr>
        <w:jc w:val="both"/>
        <w:rPr>
          <w:rFonts w:ascii="Arial" w:hAnsi="Arial" w:cs="Arial"/>
          <w:b/>
          <w:color w:val="24404D"/>
        </w:rPr>
      </w:pPr>
      <w:r w:rsidRPr="00085B79">
        <w:rPr>
          <w:rFonts w:ascii="Arial" w:hAnsi="Arial" w:cs="Arial"/>
          <w:b/>
          <w:color w:val="24404D"/>
        </w:rPr>
        <w:lastRenderedPageBreak/>
        <w:t>BIJLAGE 1 SPECIFICATIE PERSOONSGEGEVENS EN BETROKKENEN</w:t>
      </w:r>
    </w:p>
    <w:p w14:paraId="7E3E2F2C" w14:textId="77777777" w:rsidR="00085B79" w:rsidRPr="00085B79" w:rsidRDefault="00085B79" w:rsidP="00085B79">
      <w:pPr>
        <w:pStyle w:val="Geenafstand"/>
        <w:rPr>
          <w:rFonts w:ascii="Arial" w:hAnsi="Arial" w:cs="Arial"/>
          <w:color w:val="24404D"/>
        </w:rPr>
      </w:pPr>
      <w:r w:rsidRPr="00085B79">
        <w:rPr>
          <w:rFonts w:ascii="Arial" w:hAnsi="Arial" w:cs="Arial"/>
          <w:color w:val="24404D"/>
        </w:rPr>
        <w:t>Verwerker zal in het kader van de Overeenkomst, de volgende (bijzondere) persoonsgegevens verwerken in opdracht van Verwerkingsverantwoordelijke:</w:t>
      </w:r>
    </w:p>
    <w:p w14:paraId="32A4B12F" w14:textId="77777777" w:rsidR="00085B79" w:rsidRPr="00085B79" w:rsidRDefault="00085B79" w:rsidP="00085B79">
      <w:pPr>
        <w:pStyle w:val="Kop4"/>
        <w:rPr>
          <w:rFonts w:ascii="Arial" w:eastAsia="Calibri" w:hAnsi="Arial" w:cs="Arial"/>
          <w:bCs w:val="0"/>
          <w:i w:val="0"/>
          <w:iCs w:val="0"/>
          <w:color w:val="24404D"/>
          <w:sz w:val="20"/>
          <w:szCs w:val="20"/>
          <w:lang w:eastAsia="nl-NL"/>
        </w:rPr>
      </w:pPr>
      <w:r w:rsidRPr="00085B79">
        <w:rPr>
          <w:rFonts w:ascii="Arial" w:eastAsia="Calibri" w:hAnsi="Arial" w:cs="Arial"/>
          <w:bCs w:val="0"/>
          <w:i w:val="0"/>
          <w:iCs w:val="0"/>
          <w:color w:val="24404D"/>
          <w:sz w:val="20"/>
          <w:szCs w:val="20"/>
          <w:lang w:eastAsia="nl-NL"/>
        </w:rPr>
        <w:t xml:space="preserve">Categorieën persoonsgegevens </w:t>
      </w:r>
    </w:p>
    <w:tbl>
      <w:tblPr>
        <w:tblStyle w:val="Tabelraster"/>
        <w:tblW w:w="0" w:type="auto"/>
        <w:tblLook w:val="04A0" w:firstRow="1" w:lastRow="0" w:firstColumn="1" w:lastColumn="0" w:noHBand="0" w:noVBand="1"/>
      </w:tblPr>
      <w:tblGrid>
        <w:gridCol w:w="4471"/>
        <w:gridCol w:w="4533"/>
      </w:tblGrid>
      <w:tr w:rsidR="00085B79" w:rsidRPr="00085B79" w14:paraId="47D18DCD" w14:textId="77777777" w:rsidTr="00614C0F">
        <w:tc>
          <w:tcPr>
            <w:tcW w:w="4471" w:type="dxa"/>
            <w:shd w:val="clear" w:color="auto" w:fill="00B0F0"/>
          </w:tcPr>
          <w:p w14:paraId="732E17D6" w14:textId="77777777" w:rsidR="00085B79" w:rsidRPr="00085B79" w:rsidRDefault="00085B79" w:rsidP="00614C0F">
            <w:pPr>
              <w:rPr>
                <w:rFonts w:ascii="Arial" w:hAnsi="Arial" w:cs="Arial"/>
                <w:b/>
                <w:color w:val="24404D"/>
              </w:rPr>
            </w:pPr>
            <w:r w:rsidRPr="00085B79">
              <w:rPr>
                <w:rFonts w:ascii="Arial" w:hAnsi="Arial" w:cs="Arial"/>
                <w:b/>
                <w:color w:val="24404D"/>
              </w:rPr>
              <w:t>Categorie Persoonsgegevens</w:t>
            </w:r>
          </w:p>
        </w:tc>
        <w:tc>
          <w:tcPr>
            <w:tcW w:w="4533" w:type="dxa"/>
            <w:shd w:val="clear" w:color="auto" w:fill="00B0F0"/>
          </w:tcPr>
          <w:p w14:paraId="4A555CAF" w14:textId="77777777" w:rsidR="00085B79" w:rsidRPr="00085B79" w:rsidRDefault="00085B79" w:rsidP="00614C0F">
            <w:pPr>
              <w:rPr>
                <w:rFonts w:ascii="Arial" w:hAnsi="Arial" w:cs="Arial"/>
                <w:b/>
                <w:color w:val="24404D"/>
              </w:rPr>
            </w:pPr>
            <w:r w:rsidRPr="00085B79">
              <w:rPr>
                <w:rFonts w:ascii="Arial" w:hAnsi="Arial" w:cs="Arial"/>
                <w:b/>
                <w:color w:val="24404D"/>
              </w:rPr>
              <w:t>Persoonsgegeven</w:t>
            </w:r>
          </w:p>
        </w:tc>
      </w:tr>
      <w:tr w:rsidR="00085B79" w:rsidRPr="00085B79" w14:paraId="5E69AF9A" w14:textId="77777777" w:rsidTr="00614C0F">
        <w:tc>
          <w:tcPr>
            <w:tcW w:w="4471" w:type="dxa"/>
          </w:tcPr>
          <w:p w14:paraId="4D39BE59"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Arbeidsgegevens</w:t>
            </w:r>
          </w:p>
        </w:tc>
        <w:tc>
          <w:tcPr>
            <w:tcW w:w="4533" w:type="dxa"/>
          </w:tcPr>
          <w:p w14:paraId="3B48441C" w14:textId="77777777" w:rsidR="00085B79" w:rsidRPr="00085B79" w:rsidRDefault="00085B79" w:rsidP="00614C0F">
            <w:pPr>
              <w:rPr>
                <w:rFonts w:ascii="Arial" w:hAnsi="Arial" w:cs="Arial"/>
                <w:color w:val="24404D"/>
              </w:rPr>
            </w:pPr>
            <w:r w:rsidRPr="00085B79">
              <w:rPr>
                <w:rFonts w:ascii="Arial" w:hAnsi="Arial" w:cs="Arial"/>
                <w:color w:val="24404D"/>
              </w:rPr>
              <w:t>Dienstverband</w:t>
            </w:r>
          </w:p>
        </w:tc>
      </w:tr>
      <w:tr w:rsidR="00085B79" w:rsidRPr="00085B79" w14:paraId="6070B740" w14:textId="77777777" w:rsidTr="00614C0F">
        <w:tc>
          <w:tcPr>
            <w:tcW w:w="4471" w:type="dxa"/>
          </w:tcPr>
          <w:p w14:paraId="17828116" w14:textId="77777777" w:rsidR="00085B79" w:rsidRPr="00085B79" w:rsidRDefault="00085B79" w:rsidP="00614C0F">
            <w:pPr>
              <w:rPr>
                <w:rFonts w:ascii="Arial" w:hAnsi="Arial" w:cs="Arial"/>
                <w:color w:val="24404D"/>
              </w:rPr>
            </w:pPr>
          </w:p>
        </w:tc>
        <w:tc>
          <w:tcPr>
            <w:tcW w:w="4533" w:type="dxa"/>
          </w:tcPr>
          <w:p w14:paraId="049EF02E" w14:textId="77777777" w:rsidR="00085B79" w:rsidRPr="00085B79" w:rsidRDefault="00085B79" w:rsidP="00614C0F">
            <w:pPr>
              <w:rPr>
                <w:rFonts w:ascii="Arial" w:hAnsi="Arial" w:cs="Arial"/>
                <w:color w:val="24404D"/>
              </w:rPr>
            </w:pPr>
            <w:r w:rsidRPr="00085B79">
              <w:rPr>
                <w:rFonts w:ascii="Arial" w:hAnsi="Arial" w:cs="Arial"/>
                <w:color w:val="24404D"/>
              </w:rPr>
              <w:t>Functies</w:t>
            </w:r>
          </w:p>
        </w:tc>
      </w:tr>
      <w:tr w:rsidR="00085B79" w:rsidRPr="00085B79" w14:paraId="2AF7D6B7" w14:textId="77777777" w:rsidTr="00614C0F">
        <w:tc>
          <w:tcPr>
            <w:tcW w:w="4471" w:type="dxa"/>
          </w:tcPr>
          <w:p w14:paraId="5F330856" w14:textId="77777777" w:rsidR="00085B79" w:rsidRPr="00085B79" w:rsidRDefault="00085B79" w:rsidP="00614C0F">
            <w:pPr>
              <w:rPr>
                <w:rFonts w:ascii="Arial" w:hAnsi="Arial" w:cs="Arial"/>
                <w:color w:val="24404D"/>
              </w:rPr>
            </w:pPr>
          </w:p>
        </w:tc>
        <w:tc>
          <w:tcPr>
            <w:tcW w:w="4533" w:type="dxa"/>
          </w:tcPr>
          <w:p w14:paraId="43D3AF46" w14:textId="77777777" w:rsidR="00085B79" w:rsidRPr="00085B79" w:rsidRDefault="00085B79" w:rsidP="00614C0F">
            <w:pPr>
              <w:rPr>
                <w:rFonts w:ascii="Arial" w:hAnsi="Arial" w:cs="Arial"/>
                <w:color w:val="24404D"/>
              </w:rPr>
            </w:pPr>
            <w:r w:rsidRPr="00085B79">
              <w:rPr>
                <w:rFonts w:ascii="Arial" w:hAnsi="Arial" w:cs="Arial"/>
                <w:color w:val="24404D"/>
              </w:rPr>
              <w:t>Opleidingen/Diploma’s/Certificaten</w:t>
            </w:r>
          </w:p>
        </w:tc>
      </w:tr>
      <w:tr w:rsidR="00085B79" w:rsidRPr="00085B79" w14:paraId="521BF207" w14:textId="77777777" w:rsidTr="00614C0F">
        <w:tc>
          <w:tcPr>
            <w:tcW w:w="4471" w:type="dxa"/>
          </w:tcPr>
          <w:p w14:paraId="00F4EC7F" w14:textId="77777777" w:rsidR="00085B79" w:rsidRPr="00085B79" w:rsidRDefault="00085B79" w:rsidP="00614C0F">
            <w:pPr>
              <w:rPr>
                <w:rFonts w:ascii="Arial" w:hAnsi="Arial" w:cs="Arial"/>
                <w:color w:val="24404D"/>
              </w:rPr>
            </w:pPr>
          </w:p>
        </w:tc>
        <w:tc>
          <w:tcPr>
            <w:tcW w:w="4533" w:type="dxa"/>
          </w:tcPr>
          <w:p w14:paraId="4F217896" w14:textId="77777777" w:rsidR="00085B79" w:rsidRPr="00085B79" w:rsidRDefault="00085B79" w:rsidP="00614C0F">
            <w:pPr>
              <w:rPr>
                <w:rFonts w:ascii="Arial" w:hAnsi="Arial" w:cs="Arial"/>
                <w:color w:val="24404D"/>
              </w:rPr>
            </w:pPr>
          </w:p>
        </w:tc>
      </w:tr>
      <w:tr w:rsidR="00085B79" w:rsidRPr="00085B79" w14:paraId="6A2759F1" w14:textId="77777777" w:rsidTr="00614C0F">
        <w:tc>
          <w:tcPr>
            <w:tcW w:w="4471" w:type="dxa"/>
          </w:tcPr>
          <w:p w14:paraId="1520CC30"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Beeld- en audiomateriaal</w:t>
            </w:r>
          </w:p>
        </w:tc>
        <w:tc>
          <w:tcPr>
            <w:tcW w:w="4533" w:type="dxa"/>
          </w:tcPr>
          <w:p w14:paraId="26461884" w14:textId="77777777" w:rsidR="00085B79" w:rsidRPr="00085B79" w:rsidRDefault="00085B79" w:rsidP="00614C0F">
            <w:pPr>
              <w:rPr>
                <w:rFonts w:ascii="Arial" w:hAnsi="Arial" w:cs="Arial"/>
                <w:color w:val="24404D"/>
              </w:rPr>
            </w:pPr>
            <w:r w:rsidRPr="00085B79">
              <w:rPr>
                <w:rFonts w:ascii="Arial" w:hAnsi="Arial" w:cs="Arial"/>
                <w:color w:val="24404D"/>
              </w:rPr>
              <w:t>(Pas)foto</w:t>
            </w:r>
          </w:p>
        </w:tc>
      </w:tr>
      <w:tr w:rsidR="00085B79" w:rsidRPr="00085B79" w14:paraId="340234F9" w14:textId="77777777" w:rsidTr="00614C0F">
        <w:tc>
          <w:tcPr>
            <w:tcW w:w="4471" w:type="dxa"/>
          </w:tcPr>
          <w:p w14:paraId="02B2522A" w14:textId="77777777" w:rsidR="00085B79" w:rsidRPr="00085B79" w:rsidRDefault="00085B79" w:rsidP="00614C0F">
            <w:pPr>
              <w:rPr>
                <w:rFonts w:ascii="Arial" w:hAnsi="Arial" w:cs="Arial"/>
                <w:color w:val="24404D"/>
              </w:rPr>
            </w:pPr>
          </w:p>
        </w:tc>
        <w:tc>
          <w:tcPr>
            <w:tcW w:w="4533" w:type="dxa"/>
          </w:tcPr>
          <w:p w14:paraId="0E06C00C" w14:textId="77777777" w:rsidR="00085B79" w:rsidRPr="00085B79" w:rsidRDefault="00085B79" w:rsidP="00614C0F">
            <w:pPr>
              <w:rPr>
                <w:rFonts w:ascii="Arial" w:hAnsi="Arial" w:cs="Arial"/>
                <w:color w:val="24404D"/>
              </w:rPr>
            </w:pPr>
            <w:r w:rsidRPr="00085B79">
              <w:rPr>
                <w:rFonts w:ascii="Arial" w:hAnsi="Arial" w:cs="Arial"/>
                <w:color w:val="24404D"/>
              </w:rPr>
              <w:t>Video</w:t>
            </w:r>
          </w:p>
        </w:tc>
      </w:tr>
      <w:tr w:rsidR="00085B79" w:rsidRPr="00085B79" w14:paraId="21B139D1" w14:textId="77777777" w:rsidTr="00614C0F">
        <w:tc>
          <w:tcPr>
            <w:tcW w:w="4471" w:type="dxa"/>
          </w:tcPr>
          <w:p w14:paraId="53B7102B" w14:textId="77777777" w:rsidR="00085B79" w:rsidRPr="00085B79" w:rsidRDefault="00085B79" w:rsidP="00614C0F">
            <w:pPr>
              <w:rPr>
                <w:rFonts w:ascii="Arial" w:hAnsi="Arial" w:cs="Arial"/>
                <w:color w:val="24404D"/>
              </w:rPr>
            </w:pPr>
          </w:p>
        </w:tc>
        <w:tc>
          <w:tcPr>
            <w:tcW w:w="4533" w:type="dxa"/>
          </w:tcPr>
          <w:p w14:paraId="30F4280D" w14:textId="77777777" w:rsidR="00085B79" w:rsidRPr="00085B79" w:rsidRDefault="00085B79" w:rsidP="00614C0F">
            <w:pPr>
              <w:rPr>
                <w:rFonts w:ascii="Arial" w:hAnsi="Arial" w:cs="Arial"/>
                <w:color w:val="24404D"/>
              </w:rPr>
            </w:pPr>
            <w:r w:rsidRPr="00085B79">
              <w:rPr>
                <w:rFonts w:ascii="Arial" w:hAnsi="Arial" w:cs="Arial"/>
                <w:color w:val="24404D"/>
              </w:rPr>
              <w:t>Gespreksregistratie</w:t>
            </w:r>
          </w:p>
        </w:tc>
      </w:tr>
      <w:tr w:rsidR="00085B79" w:rsidRPr="00085B79" w14:paraId="61F88A06" w14:textId="77777777" w:rsidTr="00614C0F">
        <w:tc>
          <w:tcPr>
            <w:tcW w:w="4471" w:type="dxa"/>
          </w:tcPr>
          <w:p w14:paraId="2703B828" w14:textId="77777777" w:rsidR="00085B79" w:rsidRPr="00085B79" w:rsidRDefault="00085B79" w:rsidP="00614C0F">
            <w:pPr>
              <w:rPr>
                <w:rFonts w:ascii="Arial" w:hAnsi="Arial" w:cs="Arial"/>
                <w:color w:val="24404D"/>
              </w:rPr>
            </w:pPr>
          </w:p>
        </w:tc>
        <w:tc>
          <w:tcPr>
            <w:tcW w:w="4533" w:type="dxa"/>
          </w:tcPr>
          <w:p w14:paraId="54BC96F8" w14:textId="77777777" w:rsidR="00085B79" w:rsidRPr="00085B79" w:rsidRDefault="00085B79" w:rsidP="00614C0F">
            <w:pPr>
              <w:rPr>
                <w:rFonts w:ascii="Arial" w:hAnsi="Arial" w:cs="Arial"/>
                <w:color w:val="24404D"/>
              </w:rPr>
            </w:pPr>
          </w:p>
        </w:tc>
      </w:tr>
      <w:tr w:rsidR="00085B79" w:rsidRPr="00085B79" w14:paraId="15B9532B" w14:textId="77777777" w:rsidTr="00614C0F">
        <w:tc>
          <w:tcPr>
            <w:tcW w:w="4471" w:type="dxa"/>
          </w:tcPr>
          <w:p w14:paraId="16D3F188"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NAW-gegevens</w:t>
            </w:r>
          </w:p>
        </w:tc>
        <w:tc>
          <w:tcPr>
            <w:tcW w:w="4533" w:type="dxa"/>
          </w:tcPr>
          <w:p w14:paraId="5BE5B0B7" w14:textId="77777777" w:rsidR="00085B79" w:rsidRPr="00085B79" w:rsidRDefault="00085B79" w:rsidP="00614C0F">
            <w:pPr>
              <w:rPr>
                <w:rFonts w:ascii="Arial" w:hAnsi="Arial" w:cs="Arial"/>
                <w:color w:val="24404D"/>
              </w:rPr>
            </w:pPr>
            <w:r w:rsidRPr="00085B79">
              <w:rPr>
                <w:rFonts w:ascii="Arial" w:hAnsi="Arial" w:cs="Arial"/>
                <w:color w:val="24404D"/>
              </w:rPr>
              <w:t>Naam</w:t>
            </w:r>
          </w:p>
        </w:tc>
      </w:tr>
      <w:tr w:rsidR="00085B79" w:rsidRPr="00085B79" w14:paraId="0895F946" w14:textId="77777777" w:rsidTr="00614C0F">
        <w:tc>
          <w:tcPr>
            <w:tcW w:w="4471" w:type="dxa"/>
          </w:tcPr>
          <w:p w14:paraId="01B867AD" w14:textId="77777777" w:rsidR="00085B79" w:rsidRPr="00085B79" w:rsidRDefault="00085B79" w:rsidP="00614C0F">
            <w:pPr>
              <w:rPr>
                <w:rFonts w:ascii="Arial" w:hAnsi="Arial" w:cs="Arial"/>
                <w:color w:val="24404D"/>
              </w:rPr>
            </w:pPr>
          </w:p>
        </w:tc>
        <w:tc>
          <w:tcPr>
            <w:tcW w:w="4533" w:type="dxa"/>
          </w:tcPr>
          <w:p w14:paraId="1A6DFD2A" w14:textId="77777777" w:rsidR="00085B79" w:rsidRPr="00085B79" w:rsidRDefault="00085B79" w:rsidP="00614C0F">
            <w:pPr>
              <w:rPr>
                <w:rFonts w:ascii="Arial" w:hAnsi="Arial" w:cs="Arial"/>
                <w:color w:val="24404D"/>
              </w:rPr>
            </w:pPr>
            <w:r w:rsidRPr="00085B79">
              <w:rPr>
                <w:rFonts w:ascii="Arial" w:hAnsi="Arial" w:cs="Arial"/>
                <w:color w:val="24404D"/>
              </w:rPr>
              <w:t>Adres</w:t>
            </w:r>
          </w:p>
        </w:tc>
      </w:tr>
      <w:tr w:rsidR="00085B79" w:rsidRPr="00085B79" w14:paraId="304BEE4E" w14:textId="77777777" w:rsidTr="00614C0F">
        <w:tc>
          <w:tcPr>
            <w:tcW w:w="4471" w:type="dxa"/>
          </w:tcPr>
          <w:p w14:paraId="7C88A1B5" w14:textId="77777777" w:rsidR="00085B79" w:rsidRPr="00085B79" w:rsidRDefault="00085B79" w:rsidP="00614C0F">
            <w:pPr>
              <w:rPr>
                <w:rFonts w:ascii="Arial" w:hAnsi="Arial" w:cs="Arial"/>
                <w:color w:val="24404D"/>
              </w:rPr>
            </w:pPr>
          </w:p>
        </w:tc>
        <w:tc>
          <w:tcPr>
            <w:tcW w:w="4533" w:type="dxa"/>
          </w:tcPr>
          <w:p w14:paraId="20B08E33" w14:textId="77777777" w:rsidR="00085B79" w:rsidRPr="00085B79" w:rsidRDefault="00085B79" w:rsidP="00614C0F">
            <w:pPr>
              <w:rPr>
                <w:rFonts w:ascii="Arial" w:hAnsi="Arial" w:cs="Arial"/>
                <w:color w:val="24404D"/>
              </w:rPr>
            </w:pPr>
            <w:r w:rsidRPr="00085B79">
              <w:rPr>
                <w:rFonts w:ascii="Arial" w:hAnsi="Arial" w:cs="Arial"/>
                <w:color w:val="24404D"/>
              </w:rPr>
              <w:t>Woonplaats</w:t>
            </w:r>
          </w:p>
        </w:tc>
      </w:tr>
      <w:tr w:rsidR="00085B79" w:rsidRPr="00085B79" w14:paraId="5D9DEA81" w14:textId="77777777" w:rsidTr="00614C0F">
        <w:tc>
          <w:tcPr>
            <w:tcW w:w="4471" w:type="dxa"/>
          </w:tcPr>
          <w:p w14:paraId="6C01ED84" w14:textId="77777777" w:rsidR="00085B79" w:rsidRPr="00085B79" w:rsidRDefault="00085B79" w:rsidP="00614C0F">
            <w:pPr>
              <w:rPr>
                <w:rFonts w:ascii="Arial" w:hAnsi="Arial" w:cs="Arial"/>
                <w:color w:val="24404D"/>
              </w:rPr>
            </w:pPr>
          </w:p>
        </w:tc>
        <w:tc>
          <w:tcPr>
            <w:tcW w:w="4533" w:type="dxa"/>
          </w:tcPr>
          <w:p w14:paraId="2101D039" w14:textId="77777777" w:rsidR="00085B79" w:rsidRPr="00085B79" w:rsidRDefault="00085B79" w:rsidP="00614C0F">
            <w:pPr>
              <w:rPr>
                <w:rFonts w:ascii="Arial" w:hAnsi="Arial" w:cs="Arial"/>
                <w:color w:val="24404D"/>
              </w:rPr>
            </w:pPr>
            <w:r w:rsidRPr="00085B79">
              <w:rPr>
                <w:rFonts w:ascii="Arial" w:hAnsi="Arial" w:cs="Arial"/>
                <w:color w:val="24404D"/>
              </w:rPr>
              <w:t>E-mail</w:t>
            </w:r>
          </w:p>
        </w:tc>
      </w:tr>
      <w:tr w:rsidR="00085B79" w:rsidRPr="00085B79" w14:paraId="76C26729" w14:textId="77777777" w:rsidTr="00614C0F">
        <w:tc>
          <w:tcPr>
            <w:tcW w:w="4471" w:type="dxa"/>
          </w:tcPr>
          <w:p w14:paraId="0E3A41DD" w14:textId="77777777" w:rsidR="00085B79" w:rsidRPr="00085B79" w:rsidRDefault="00085B79" w:rsidP="00614C0F">
            <w:pPr>
              <w:rPr>
                <w:rFonts w:ascii="Arial" w:hAnsi="Arial" w:cs="Arial"/>
                <w:color w:val="24404D"/>
              </w:rPr>
            </w:pPr>
          </w:p>
        </w:tc>
        <w:tc>
          <w:tcPr>
            <w:tcW w:w="4533" w:type="dxa"/>
          </w:tcPr>
          <w:p w14:paraId="6BFD7D72" w14:textId="77777777" w:rsidR="00085B79" w:rsidRPr="00085B79" w:rsidRDefault="00085B79" w:rsidP="00614C0F">
            <w:pPr>
              <w:rPr>
                <w:rFonts w:ascii="Arial" w:hAnsi="Arial" w:cs="Arial"/>
                <w:color w:val="24404D"/>
              </w:rPr>
            </w:pPr>
            <w:r w:rsidRPr="00085B79">
              <w:rPr>
                <w:rFonts w:ascii="Arial" w:hAnsi="Arial" w:cs="Arial"/>
                <w:color w:val="24404D"/>
              </w:rPr>
              <w:t>Telefoonnummer</w:t>
            </w:r>
          </w:p>
        </w:tc>
      </w:tr>
      <w:tr w:rsidR="00085B79" w:rsidRPr="00085B79" w14:paraId="3360C8E0" w14:textId="77777777" w:rsidTr="00614C0F">
        <w:tc>
          <w:tcPr>
            <w:tcW w:w="4471" w:type="dxa"/>
          </w:tcPr>
          <w:p w14:paraId="1AFC8DB4" w14:textId="77777777" w:rsidR="00085B79" w:rsidRPr="00085B79" w:rsidRDefault="00085B79" w:rsidP="00614C0F">
            <w:pPr>
              <w:rPr>
                <w:rFonts w:ascii="Arial" w:hAnsi="Arial" w:cs="Arial"/>
                <w:color w:val="24404D"/>
              </w:rPr>
            </w:pPr>
          </w:p>
        </w:tc>
        <w:tc>
          <w:tcPr>
            <w:tcW w:w="4533" w:type="dxa"/>
          </w:tcPr>
          <w:p w14:paraId="65D4E4F7" w14:textId="77777777" w:rsidR="00085B79" w:rsidRPr="00085B79" w:rsidRDefault="00085B79" w:rsidP="00614C0F">
            <w:pPr>
              <w:rPr>
                <w:rFonts w:ascii="Arial" w:hAnsi="Arial" w:cs="Arial"/>
                <w:color w:val="24404D"/>
              </w:rPr>
            </w:pPr>
          </w:p>
        </w:tc>
      </w:tr>
      <w:tr w:rsidR="00085B79" w:rsidRPr="00085B79" w14:paraId="16D63284" w14:textId="77777777" w:rsidTr="00614C0F">
        <w:tc>
          <w:tcPr>
            <w:tcW w:w="4471" w:type="dxa"/>
          </w:tcPr>
          <w:p w14:paraId="2306F77E"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Financiële gegevens</w:t>
            </w:r>
          </w:p>
        </w:tc>
        <w:tc>
          <w:tcPr>
            <w:tcW w:w="4533" w:type="dxa"/>
          </w:tcPr>
          <w:p w14:paraId="5D516680" w14:textId="77777777" w:rsidR="00085B79" w:rsidRPr="00085B79" w:rsidRDefault="00085B79" w:rsidP="00614C0F">
            <w:pPr>
              <w:rPr>
                <w:rFonts w:ascii="Arial" w:hAnsi="Arial" w:cs="Arial"/>
                <w:color w:val="24404D"/>
              </w:rPr>
            </w:pPr>
            <w:r w:rsidRPr="00085B79">
              <w:rPr>
                <w:rFonts w:ascii="Arial" w:hAnsi="Arial" w:cs="Arial"/>
                <w:color w:val="24404D"/>
              </w:rPr>
              <w:t>Betalingen</w:t>
            </w:r>
          </w:p>
        </w:tc>
      </w:tr>
      <w:tr w:rsidR="00085B79" w:rsidRPr="00085B79" w14:paraId="5F9A6F8A" w14:textId="77777777" w:rsidTr="00614C0F">
        <w:tc>
          <w:tcPr>
            <w:tcW w:w="4471" w:type="dxa"/>
          </w:tcPr>
          <w:p w14:paraId="325CA8A7" w14:textId="77777777" w:rsidR="00085B79" w:rsidRPr="00085B79" w:rsidRDefault="00085B79" w:rsidP="00614C0F">
            <w:pPr>
              <w:rPr>
                <w:rFonts w:ascii="Arial" w:hAnsi="Arial" w:cs="Arial"/>
                <w:color w:val="24404D"/>
              </w:rPr>
            </w:pPr>
          </w:p>
        </w:tc>
        <w:tc>
          <w:tcPr>
            <w:tcW w:w="4533" w:type="dxa"/>
          </w:tcPr>
          <w:p w14:paraId="27BED913" w14:textId="77777777" w:rsidR="00085B79" w:rsidRPr="00085B79" w:rsidRDefault="00085B79" w:rsidP="00614C0F">
            <w:pPr>
              <w:rPr>
                <w:rFonts w:ascii="Arial" w:hAnsi="Arial" w:cs="Arial"/>
                <w:color w:val="24404D"/>
              </w:rPr>
            </w:pPr>
            <w:r w:rsidRPr="00085B79">
              <w:rPr>
                <w:rFonts w:ascii="Arial" w:hAnsi="Arial" w:cs="Arial"/>
                <w:color w:val="24404D"/>
              </w:rPr>
              <w:t>Belastingen</w:t>
            </w:r>
          </w:p>
        </w:tc>
      </w:tr>
      <w:tr w:rsidR="00085B79" w:rsidRPr="00085B79" w14:paraId="0E8F20D2" w14:textId="77777777" w:rsidTr="00614C0F">
        <w:tc>
          <w:tcPr>
            <w:tcW w:w="4471" w:type="dxa"/>
          </w:tcPr>
          <w:p w14:paraId="42B5DF78" w14:textId="77777777" w:rsidR="00085B79" w:rsidRPr="00085B79" w:rsidRDefault="00085B79" w:rsidP="00614C0F">
            <w:pPr>
              <w:rPr>
                <w:rFonts w:ascii="Arial" w:hAnsi="Arial" w:cs="Arial"/>
                <w:color w:val="24404D"/>
              </w:rPr>
            </w:pPr>
          </w:p>
        </w:tc>
        <w:tc>
          <w:tcPr>
            <w:tcW w:w="4533" w:type="dxa"/>
          </w:tcPr>
          <w:p w14:paraId="564ACC5E" w14:textId="77777777" w:rsidR="00085B79" w:rsidRPr="00085B79" w:rsidRDefault="00085B79" w:rsidP="00614C0F">
            <w:pPr>
              <w:rPr>
                <w:rFonts w:ascii="Arial" w:hAnsi="Arial" w:cs="Arial"/>
                <w:color w:val="24404D"/>
              </w:rPr>
            </w:pPr>
            <w:r w:rsidRPr="00085B79">
              <w:rPr>
                <w:rFonts w:ascii="Arial" w:hAnsi="Arial" w:cs="Arial"/>
                <w:color w:val="24404D"/>
              </w:rPr>
              <w:t>IBAN</w:t>
            </w:r>
          </w:p>
        </w:tc>
      </w:tr>
      <w:tr w:rsidR="00085B79" w:rsidRPr="00085B79" w14:paraId="32BC37E9" w14:textId="77777777" w:rsidTr="00614C0F">
        <w:tc>
          <w:tcPr>
            <w:tcW w:w="4471" w:type="dxa"/>
          </w:tcPr>
          <w:p w14:paraId="23EAD6A2" w14:textId="77777777" w:rsidR="00085B79" w:rsidRPr="00085B79" w:rsidRDefault="00085B79" w:rsidP="00614C0F">
            <w:pPr>
              <w:rPr>
                <w:rFonts w:ascii="Arial" w:hAnsi="Arial" w:cs="Arial"/>
                <w:color w:val="24404D"/>
              </w:rPr>
            </w:pPr>
          </w:p>
        </w:tc>
        <w:tc>
          <w:tcPr>
            <w:tcW w:w="4533" w:type="dxa"/>
          </w:tcPr>
          <w:p w14:paraId="0338BD20" w14:textId="77777777" w:rsidR="00085B79" w:rsidRPr="00085B79" w:rsidRDefault="00085B79" w:rsidP="00614C0F">
            <w:pPr>
              <w:rPr>
                <w:rFonts w:ascii="Arial" w:hAnsi="Arial" w:cs="Arial"/>
                <w:color w:val="24404D"/>
              </w:rPr>
            </w:pPr>
            <w:r w:rsidRPr="00085B79">
              <w:rPr>
                <w:rFonts w:ascii="Arial" w:hAnsi="Arial" w:cs="Arial"/>
                <w:color w:val="24404D"/>
              </w:rPr>
              <w:t>Salaris</w:t>
            </w:r>
          </w:p>
        </w:tc>
      </w:tr>
      <w:tr w:rsidR="00085B79" w:rsidRPr="00085B79" w14:paraId="53F4E743" w14:textId="77777777" w:rsidTr="00614C0F">
        <w:tc>
          <w:tcPr>
            <w:tcW w:w="4471" w:type="dxa"/>
          </w:tcPr>
          <w:p w14:paraId="79B9C3D4" w14:textId="77777777" w:rsidR="00085B79" w:rsidRPr="00085B79" w:rsidRDefault="00085B79" w:rsidP="00614C0F">
            <w:pPr>
              <w:rPr>
                <w:rFonts w:ascii="Arial" w:hAnsi="Arial" w:cs="Arial"/>
                <w:color w:val="24404D"/>
              </w:rPr>
            </w:pPr>
          </w:p>
        </w:tc>
        <w:tc>
          <w:tcPr>
            <w:tcW w:w="4533" w:type="dxa"/>
          </w:tcPr>
          <w:p w14:paraId="669A9938" w14:textId="77777777" w:rsidR="00085B79" w:rsidRPr="00085B79" w:rsidRDefault="00085B79" w:rsidP="00614C0F">
            <w:pPr>
              <w:rPr>
                <w:rFonts w:ascii="Arial" w:hAnsi="Arial" w:cs="Arial"/>
                <w:color w:val="24404D"/>
              </w:rPr>
            </w:pPr>
            <w:r w:rsidRPr="00085B79">
              <w:rPr>
                <w:rFonts w:ascii="Arial" w:hAnsi="Arial" w:cs="Arial"/>
                <w:color w:val="24404D"/>
              </w:rPr>
              <w:t>Subsidies/vergoedingen</w:t>
            </w:r>
          </w:p>
        </w:tc>
      </w:tr>
      <w:tr w:rsidR="00085B79" w:rsidRPr="00085B79" w14:paraId="769309EE" w14:textId="77777777" w:rsidTr="00614C0F">
        <w:tc>
          <w:tcPr>
            <w:tcW w:w="4471" w:type="dxa"/>
          </w:tcPr>
          <w:p w14:paraId="7558E115" w14:textId="77777777" w:rsidR="00085B79" w:rsidRPr="00085B79" w:rsidRDefault="00085B79" w:rsidP="00614C0F">
            <w:pPr>
              <w:rPr>
                <w:rFonts w:ascii="Arial" w:hAnsi="Arial" w:cs="Arial"/>
                <w:color w:val="24404D"/>
              </w:rPr>
            </w:pPr>
          </w:p>
        </w:tc>
        <w:tc>
          <w:tcPr>
            <w:tcW w:w="4533" w:type="dxa"/>
          </w:tcPr>
          <w:p w14:paraId="6DBFEA79" w14:textId="77777777" w:rsidR="00085B79" w:rsidRPr="00085B79" w:rsidRDefault="00085B79" w:rsidP="00614C0F">
            <w:pPr>
              <w:rPr>
                <w:rFonts w:ascii="Arial" w:hAnsi="Arial" w:cs="Arial"/>
                <w:color w:val="24404D"/>
              </w:rPr>
            </w:pPr>
            <w:r w:rsidRPr="00085B79">
              <w:rPr>
                <w:rFonts w:ascii="Arial" w:hAnsi="Arial" w:cs="Arial"/>
                <w:color w:val="24404D"/>
              </w:rPr>
              <w:t>Verzekeringen</w:t>
            </w:r>
          </w:p>
        </w:tc>
      </w:tr>
      <w:tr w:rsidR="00085B79" w:rsidRPr="00085B79" w14:paraId="410B9B32" w14:textId="77777777" w:rsidTr="00614C0F">
        <w:tc>
          <w:tcPr>
            <w:tcW w:w="4471" w:type="dxa"/>
          </w:tcPr>
          <w:p w14:paraId="01F0F7E9" w14:textId="77777777" w:rsidR="00085B79" w:rsidRPr="00085B79" w:rsidRDefault="00085B79" w:rsidP="00614C0F">
            <w:pPr>
              <w:rPr>
                <w:rFonts w:ascii="Arial" w:hAnsi="Arial" w:cs="Arial"/>
                <w:color w:val="24404D"/>
              </w:rPr>
            </w:pPr>
          </w:p>
        </w:tc>
        <w:tc>
          <w:tcPr>
            <w:tcW w:w="4533" w:type="dxa"/>
          </w:tcPr>
          <w:p w14:paraId="14635048" w14:textId="77777777" w:rsidR="00085B79" w:rsidRPr="00085B79" w:rsidRDefault="00085B79" w:rsidP="00614C0F">
            <w:pPr>
              <w:rPr>
                <w:rFonts w:ascii="Arial" w:hAnsi="Arial" w:cs="Arial"/>
                <w:color w:val="24404D"/>
              </w:rPr>
            </w:pPr>
          </w:p>
        </w:tc>
      </w:tr>
      <w:tr w:rsidR="00085B79" w:rsidRPr="00085B79" w14:paraId="09F940FA" w14:textId="77777777" w:rsidTr="00614C0F">
        <w:tc>
          <w:tcPr>
            <w:tcW w:w="4471" w:type="dxa"/>
          </w:tcPr>
          <w:p w14:paraId="754DB11E"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Identiteitsgegevens</w:t>
            </w:r>
          </w:p>
        </w:tc>
        <w:tc>
          <w:tcPr>
            <w:tcW w:w="4533" w:type="dxa"/>
          </w:tcPr>
          <w:p w14:paraId="4090B194" w14:textId="77777777" w:rsidR="00085B79" w:rsidRPr="00085B79" w:rsidRDefault="00085B79" w:rsidP="00614C0F">
            <w:pPr>
              <w:rPr>
                <w:rFonts w:ascii="Arial" w:hAnsi="Arial" w:cs="Arial"/>
                <w:color w:val="24404D"/>
              </w:rPr>
            </w:pPr>
            <w:r w:rsidRPr="00085B79">
              <w:rPr>
                <w:rFonts w:ascii="Arial" w:hAnsi="Arial" w:cs="Arial"/>
                <w:color w:val="24404D"/>
              </w:rPr>
              <w:t>BSN</w:t>
            </w:r>
          </w:p>
        </w:tc>
      </w:tr>
      <w:tr w:rsidR="00085B79" w:rsidRPr="00085B79" w14:paraId="71CBE580" w14:textId="77777777" w:rsidTr="00614C0F">
        <w:tc>
          <w:tcPr>
            <w:tcW w:w="4471" w:type="dxa"/>
          </w:tcPr>
          <w:p w14:paraId="3A3E71DD" w14:textId="77777777" w:rsidR="00085B79" w:rsidRPr="00085B79" w:rsidRDefault="00085B79" w:rsidP="00614C0F">
            <w:pPr>
              <w:rPr>
                <w:rFonts w:ascii="Arial" w:hAnsi="Arial" w:cs="Arial"/>
                <w:color w:val="24404D"/>
              </w:rPr>
            </w:pPr>
          </w:p>
        </w:tc>
        <w:tc>
          <w:tcPr>
            <w:tcW w:w="4533" w:type="dxa"/>
          </w:tcPr>
          <w:p w14:paraId="08A30A39" w14:textId="77777777" w:rsidR="00085B79" w:rsidRPr="00085B79" w:rsidRDefault="00085B79" w:rsidP="00614C0F">
            <w:pPr>
              <w:rPr>
                <w:rFonts w:ascii="Arial" w:hAnsi="Arial" w:cs="Arial"/>
                <w:color w:val="24404D"/>
              </w:rPr>
            </w:pPr>
            <w:r w:rsidRPr="00085B79">
              <w:rPr>
                <w:rFonts w:ascii="Arial" w:hAnsi="Arial" w:cs="Arial"/>
                <w:color w:val="24404D"/>
              </w:rPr>
              <w:t xml:space="preserve">BTW-nummer </w:t>
            </w:r>
            <w:proofErr w:type="gramStart"/>
            <w:r w:rsidRPr="00085B79">
              <w:rPr>
                <w:rFonts w:ascii="Arial" w:hAnsi="Arial" w:cs="Arial"/>
                <w:color w:val="24404D"/>
              </w:rPr>
              <w:t>ZZP-</w:t>
            </w:r>
            <w:proofErr w:type="spellStart"/>
            <w:r w:rsidRPr="00085B79">
              <w:rPr>
                <w:rFonts w:ascii="Arial" w:hAnsi="Arial" w:cs="Arial"/>
                <w:color w:val="24404D"/>
              </w:rPr>
              <w:t>ers</w:t>
            </w:r>
            <w:proofErr w:type="spellEnd"/>
            <w:proofErr w:type="gramEnd"/>
          </w:p>
        </w:tc>
      </w:tr>
      <w:tr w:rsidR="00085B79" w:rsidRPr="00085B79" w14:paraId="3B3772C9" w14:textId="77777777" w:rsidTr="00614C0F">
        <w:tc>
          <w:tcPr>
            <w:tcW w:w="4471" w:type="dxa"/>
          </w:tcPr>
          <w:p w14:paraId="36305391" w14:textId="77777777" w:rsidR="00085B79" w:rsidRPr="00085B79" w:rsidRDefault="00085B79" w:rsidP="00614C0F">
            <w:pPr>
              <w:rPr>
                <w:rFonts w:ascii="Arial" w:hAnsi="Arial" w:cs="Arial"/>
                <w:color w:val="24404D"/>
              </w:rPr>
            </w:pPr>
          </w:p>
        </w:tc>
        <w:tc>
          <w:tcPr>
            <w:tcW w:w="4533" w:type="dxa"/>
          </w:tcPr>
          <w:p w14:paraId="7702A316" w14:textId="77777777" w:rsidR="00085B79" w:rsidRPr="00085B79" w:rsidRDefault="00085B79" w:rsidP="00614C0F">
            <w:pPr>
              <w:rPr>
                <w:rFonts w:ascii="Arial" w:hAnsi="Arial" w:cs="Arial"/>
                <w:color w:val="24404D"/>
              </w:rPr>
            </w:pPr>
            <w:r w:rsidRPr="00085B79">
              <w:rPr>
                <w:rFonts w:ascii="Arial" w:hAnsi="Arial" w:cs="Arial"/>
                <w:color w:val="24404D"/>
              </w:rPr>
              <w:t>ID-bewijs of – kopie</w:t>
            </w:r>
          </w:p>
        </w:tc>
      </w:tr>
      <w:tr w:rsidR="00085B79" w:rsidRPr="00085B79" w14:paraId="04AF3F2D" w14:textId="77777777" w:rsidTr="00614C0F">
        <w:tc>
          <w:tcPr>
            <w:tcW w:w="4471" w:type="dxa"/>
          </w:tcPr>
          <w:p w14:paraId="593B6328" w14:textId="77777777" w:rsidR="00085B79" w:rsidRPr="00085B79" w:rsidRDefault="00085B79" w:rsidP="00614C0F">
            <w:pPr>
              <w:rPr>
                <w:rFonts w:ascii="Arial" w:hAnsi="Arial" w:cs="Arial"/>
                <w:color w:val="24404D"/>
              </w:rPr>
            </w:pPr>
          </w:p>
        </w:tc>
        <w:tc>
          <w:tcPr>
            <w:tcW w:w="4533" w:type="dxa"/>
          </w:tcPr>
          <w:p w14:paraId="5657E313" w14:textId="77777777" w:rsidR="00085B79" w:rsidRPr="00085B79" w:rsidRDefault="00085B79" w:rsidP="00614C0F">
            <w:pPr>
              <w:rPr>
                <w:rFonts w:ascii="Arial" w:hAnsi="Arial" w:cs="Arial"/>
                <w:color w:val="24404D"/>
              </w:rPr>
            </w:pPr>
            <w:r w:rsidRPr="00085B79">
              <w:rPr>
                <w:rFonts w:ascii="Arial" w:hAnsi="Arial" w:cs="Arial"/>
                <w:color w:val="24404D"/>
              </w:rPr>
              <w:t>Handtekening</w:t>
            </w:r>
          </w:p>
        </w:tc>
      </w:tr>
      <w:tr w:rsidR="00085B79" w:rsidRPr="00085B79" w14:paraId="4511164D" w14:textId="77777777" w:rsidTr="00614C0F">
        <w:tc>
          <w:tcPr>
            <w:tcW w:w="4471" w:type="dxa"/>
          </w:tcPr>
          <w:p w14:paraId="52174AB5" w14:textId="77777777" w:rsidR="00085B79" w:rsidRPr="00085B79" w:rsidRDefault="00085B79" w:rsidP="00614C0F">
            <w:pPr>
              <w:rPr>
                <w:rFonts w:ascii="Arial" w:hAnsi="Arial" w:cs="Arial"/>
                <w:color w:val="24404D"/>
              </w:rPr>
            </w:pPr>
          </w:p>
        </w:tc>
        <w:tc>
          <w:tcPr>
            <w:tcW w:w="4533" w:type="dxa"/>
          </w:tcPr>
          <w:p w14:paraId="6299E5C8" w14:textId="77777777" w:rsidR="00085B79" w:rsidRPr="00085B79" w:rsidRDefault="00085B79" w:rsidP="00614C0F">
            <w:pPr>
              <w:rPr>
                <w:rFonts w:ascii="Arial" w:hAnsi="Arial" w:cs="Arial"/>
                <w:color w:val="24404D"/>
              </w:rPr>
            </w:pPr>
          </w:p>
        </w:tc>
      </w:tr>
      <w:tr w:rsidR="00085B79" w:rsidRPr="00085B79" w14:paraId="0BBD27FA" w14:textId="77777777" w:rsidTr="00614C0F">
        <w:tc>
          <w:tcPr>
            <w:tcW w:w="4471" w:type="dxa"/>
          </w:tcPr>
          <w:p w14:paraId="3B917059"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lastRenderedPageBreak/>
              <w:t>Internetgegevens</w:t>
            </w:r>
          </w:p>
        </w:tc>
        <w:tc>
          <w:tcPr>
            <w:tcW w:w="4533" w:type="dxa"/>
          </w:tcPr>
          <w:p w14:paraId="558FE125" w14:textId="77777777" w:rsidR="00085B79" w:rsidRPr="00085B79" w:rsidRDefault="00085B79" w:rsidP="00614C0F">
            <w:pPr>
              <w:rPr>
                <w:rFonts w:ascii="Arial" w:hAnsi="Arial" w:cs="Arial"/>
                <w:color w:val="24404D"/>
              </w:rPr>
            </w:pPr>
            <w:r w:rsidRPr="00085B79">
              <w:rPr>
                <w:rFonts w:ascii="Arial" w:hAnsi="Arial" w:cs="Arial"/>
                <w:color w:val="24404D"/>
              </w:rPr>
              <w:t>IP-adres</w:t>
            </w:r>
          </w:p>
        </w:tc>
      </w:tr>
      <w:tr w:rsidR="00085B79" w:rsidRPr="00085B79" w14:paraId="6FA6F67D" w14:textId="77777777" w:rsidTr="00614C0F">
        <w:tc>
          <w:tcPr>
            <w:tcW w:w="4471" w:type="dxa"/>
          </w:tcPr>
          <w:p w14:paraId="72B36BFF" w14:textId="77777777" w:rsidR="00085B79" w:rsidRPr="00085B79" w:rsidRDefault="00085B79" w:rsidP="00614C0F">
            <w:pPr>
              <w:rPr>
                <w:rFonts w:ascii="Arial" w:hAnsi="Arial" w:cs="Arial"/>
                <w:color w:val="24404D"/>
              </w:rPr>
            </w:pPr>
          </w:p>
        </w:tc>
        <w:tc>
          <w:tcPr>
            <w:tcW w:w="4533" w:type="dxa"/>
          </w:tcPr>
          <w:p w14:paraId="68430F18" w14:textId="77777777" w:rsidR="00085B79" w:rsidRPr="00085B79" w:rsidRDefault="00085B79" w:rsidP="00614C0F">
            <w:pPr>
              <w:rPr>
                <w:rFonts w:ascii="Arial" w:hAnsi="Arial" w:cs="Arial"/>
                <w:color w:val="24404D"/>
              </w:rPr>
            </w:pPr>
            <w:r w:rsidRPr="00085B79">
              <w:rPr>
                <w:rFonts w:ascii="Arial" w:hAnsi="Arial" w:cs="Arial"/>
                <w:color w:val="24404D"/>
              </w:rPr>
              <w:t>Gebruikersnaam</w:t>
            </w:r>
          </w:p>
        </w:tc>
      </w:tr>
      <w:tr w:rsidR="00085B79" w:rsidRPr="00085B79" w14:paraId="3A033D4B" w14:textId="77777777" w:rsidTr="00614C0F">
        <w:tc>
          <w:tcPr>
            <w:tcW w:w="4471" w:type="dxa"/>
          </w:tcPr>
          <w:p w14:paraId="734B1364" w14:textId="77777777" w:rsidR="00085B79" w:rsidRPr="00085B79" w:rsidRDefault="00085B79" w:rsidP="00614C0F">
            <w:pPr>
              <w:rPr>
                <w:rFonts w:ascii="Arial" w:hAnsi="Arial" w:cs="Arial"/>
                <w:color w:val="24404D"/>
              </w:rPr>
            </w:pPr>
          </w:p>
        </w:tc>
        <w:tc>
          <w:tcPr>
            <w:tcW w:w="4533" w:type="dxa"/>
          </w:tcPr>
          <w:p w14:paraId="2233D871" w14:textId="77777777" w:rsidR="00085B79" w:rsidRPr="00085B79" w:rsidRDefault="00085B79" w:rsidP="00614C0F">
            <w:pPr>
              <w:rPr>
                <w:rFonts w:ascii="Arial" w:hAnsi="Arial" w:cs="Arial"/>
                <w:color w:val="24404D"/>
              </w:rPr>
            </w:pPr>
            <w:r w:rsidRPr="00085B79">
              <w:rPr>
                <w:rFonts w:ascii="Arial" w:hAnsi="Arial" w:cs="Arial"/>
                <w:color w:val="24404D"/>
              </w:rPr>
              <w:t>Wachtwoord</w:t>
            </w:r>
          </w:p>
        </w:tc>
      </w:tr>
      <w:tr w:rsidR="00085B79" w:rsidRPr="00085B79" w14:paraId="108C9653" w14:textId="77777777" w:rsidTr="00614C0F">
        <w:tc>
          <w:tcPr>
            <w:tcW w:w="4471" w:type="dxa"/>
          </w:tcPr>
          <w:p w14:paraId="295342B6" w14:textId="77777777" w:rsidR="00085B79" w:rsidRPr="00085B79" w:rsidRDefault="00085B79" w:rsidP="00614C0F">
            <w:pPr>
              <w:rPr>
                <w:rFonts w:ascii="Arial" w:hAnsi="Arial" w:cs="Arial"/>
                <w:color w:val="24404D"/>
              </w:rPr>
            </w:pPr>
          </w:p>
        </w:tc>
        <w:tc>
          <w:tcPr>
            <w:tcW w:w="4533" w:type="dxa"/>
          </w:tcPr>
          <w:p w14:paraId="7A32F922" w14:textId="77777777" w:rsidR="00085B79" w:rsidRPr="00085B79" w:rsidRDefault="00085B79" w:rsidP="00614C0F">
            <w:pPr>
              <w:rPr>
                <w:rFonts w:ascii="Arial" w:hAnsi="Arial" w:cs="Arial"/>
                <w:color w:val="24404D"/>
              </w:rPr>
            </w:pPr>
            <w:r w:rsidRPr="00085B79">
              <w:rPr>
                <w:rFonts w:ascii="Arial" w:hAnsi="Arial" w:cs="Arial"/>
                <w:color w:val="24404D"/>
              </w:rPr>
              <w:t>Cookies en surfgedrag</w:t>
            </w:r>
          </w:p>
        </w:tc>
      </w:tr>
      <w:tr w:rsidR="00085B79" w:rsidRPr="00085B79" w14:paraId="4D6D973F" w14:textId="77777777" w:rsidTr="00614C0F">
        <w:tc>
          <w:tcPr>
            <w:tcW w:w="4471" w:type="dxa"/>
          </w:tcPr>
          <w:p w14:paraId="7C6FA320" w14:textId="77777777" w:rsidR="00085B79" w:rsidRPr="00085B79" w:rsidRDefault="00085B79" w:rsidP="00614C0F">
            <w:pPr>
              <w:rPr>
                <w:rFonts w:ascii="Arial" w:hAnsi="Arial" w:cs="Arial"/>
                <w:color w:val="24404D"/>
              </w:rPr>
            </w:pPr>
          </w:p>
        </w:tc>
        <w:tc>
          <w:tcPr>
            <w:tcW w:w="4533" w:type="dxa"/>
          </w:tcPr>
          <w:p w14:paraId="61D1EC92" w14:textId="77777777" w:rsidR="00085B79" w:rsidRPr="00085B79" w:rsidRDefault="00085B79" w:rsidP="00614C0F">
            <w:pPr>
              <w:rPr>
                <w:rFonts w:ascii="Arial" w:hAnsi="Arial" w:cs="Arial"/>
                <w:color w:val="24404D"/>
              </w:rPr>
            </w:pPr>
          </w:p>
        </w:tc>
      </w:tr>
      <w:tr w:rsidR="00085B79" w:rsidRPr="00085B79" w14:paraId="766AAD97" w14:textId="77777777" w:rsidTr="00614C0F">
        <w:tc>
          <w:tcPr>
            <w:tcW w:w="4471" w:type="dxa"/>
          </w:tcPr>
          <w:p w14:paraId="00502F8C"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Persoonlijke gegevens</w:t>
            </w:r>
          </w:p>
        </w:tc>
        <w:tc>
          <w:tcPr>
            <w:tcW w:w="4533" w:type="dxa"/>
          </w:tcPr>
          <w:p w14:paraId="1F3CB14E" w14:textId="77777777" w:rsidR="00085B79" w:rsidRPr="00085B79" w:rsidRDefault="00085B79" w:rsidP="00614C0F">
            <w:pPr>
              <w:rPr>
                <w:rFonts w:ascii="Arial" w:hAnsi="Arial" w:cs="Arial"/>
                <w:color w:val="24404D"/>
              </w:rPr>
            </w:pPr>
            <w:r w:rsidRPr="00085B79">
              <w:rPr>
                <w:rFonts w:ascii="Arial" w:hAnsi="Arial" w:cs="Arial"/>
                <w:color w:val="24404D"/>
              </w:rPr>
              <w:t>Geboortedatum</w:t>
            </w:r>
          </w:p>
        </w:tc>
      </w:tr>
      <w:tr w:rsidR="00085B79" w:rsidRPr="00085B79" w14:paraId="22D601E6" w14:textId="77777777" w:rsidTr="00614C0F">
        <w:tc>
          <w:tcPr>
            <w:tcW w:w="4471" w:type="dxa"/>
          </w:tcPr>
          <w:p w14:paraId="7592612E" w14:textId="77777777" w:rsidR="00085B79" w:rsidRPr="00085B79" w:rsidRDefault="00085B79" w:rsidP="00614C0F">
            <w:pPr>
              <w:rPr>
                <w:rFonts w:ascii="Arial" w:hAnsi="Arial" w:cs="Arial"/>
                <w:color w:val="24404D"/>
              </w:rPr>
            </w:pPr>
          </w:p>
        </w:tc>
        <w:tc>
          <w:tcPr>
            <w:tcW w:w="4533" w:type="dxa"/>
          </w:tcPr>
          <w:p w14:paraId="0BA70E23" w14:textId="77777777" w:rsidR="00085B79" w:rsidRPr="00085B79" w:rsidRDefault="00085B79" w:rsidP="00614C0F">
            <w:pPr>
              <w:rPr>
                <w:rFonts w:ascii="Arial" w:hAnsi="Arial" w:cs="Arial"/>
                <w:color w:val="24404D"/>
              </w:rPr>
            </w:pPr>
            <w:r w:rsidRPr="00085B79">
              <w:rPr>
                <w:rFonts w:ascii="Arial" w:hAnsi="Arial" w:cs="Arial"/>
                <w:color w:val="24404D"/>
              </w:rPr>
              <w:t>Geboorteplaats</w:t>
            </w:r>
          </w:p>
        </w:tc>
      </w:tr>
      <w:tr w:rsidR="00085B79" w:rsidRPr="00085B79" w14:paraId="321A5B87" w14:textId="77777777" w:rsidTr="00614C0F">
        <w:tc>
          <w:tcPr>
            <w:tcW w:w="4471" w:type="dxa"/>
          </w:tcPr>
          <w:p w14:paraId="07139C57" w14:textId="77777777" w:rsidR="00085B79" w:rsidRPr="00085B79" w:rsidRDefault="00085B79" w:rsidP="00614C0F">
            <w:pPr>
              <w:rPr>
                <w:rFonts w:ascii="Arial" w:hAnsi="Arial" w:cs="Arial"/>
                <w:color w:val="24404D"/>
              </w:rPr>
            </w:pPr>
          </w:p>
        </w:tc>
        <w:tc>
          <w:tcPr>
            <w:tcW w:w="4533" w:type="dxa"/>
          </w:tcPr>
          <w:p w14:paraId="16616989" w14:textId="77777777" w:rsidR="00085B79" w:rsidRPr="00085B79" w:rsidRDefault="00085B79" w:rsidP="00614C0F">
            <w:pPr>
              <w:rPr>
                <w:rFonts w:ascii="Arial" w:hAnsi="Arial" w:cs="Arial"/>
                <w:color w:val="24404D"/>
              </w:rPr>
            </w:pPr>
            <w:r w:rsidRPr="00085B79">
              <w:rPr>
                <w:rFonts w:ascii="Arial" w:hAnsi="Arial" w:cs="Arial"/>
                <w:color w:val="24404D"/>
              </w:rPr>
              <w:t>Geslacht</w:t>
            </w:r>
          </w:p>
        </w:tc>
      </w:tr>
      <w:tr w:rsidR="00085B79" w:rsidRPr="00085B79" w14:paraId="6407980E" w14:textId="77777777" w:rsidTr="00614C0F">
        <w:tc>
          <w:tcPr>
            <w:tcW w:w="4471" w:type="dxa"/>
          </w:tcPr>
          <w:p w14:paraId="38360AB5" w14:textId="77777777" w:rsidR="00085B79" w:rsidRPr="00085B79" w:rsidRDefault="00085B79" w:rsidP="00614C0F">
            <w:pPr>
              <w:rPr>
                <w:rFonts w:ascii="Arial" w:hAnsi="Arial" w:cs="Arial"/>
                <w:color w:val="24404D"/>
              </w:rPr>
            </w:pPr>
          </w:p>
        </w:tc>
        <w:tc>
          <w:tcPr>
            <w:tcW w:w="4533" w:type="dxa"/>
          </w:tcPr>
          <w:p w14:paraId="0C45923B" w14:textId="77777777" w:rsidR="00085B79" w:rsidRPr="00085B79" w:rsidRDefault="00085B79" w:rsidP="00614C0F">
            <w:pPr>
              <w:rPr>
                <w:rFonts w:ascii="Arial" w:hAnsi="Arial" w:cs="Arial"/>
                <w:color w:val="24404D"/>
              </w:rPr>
            </w:pPr>
            <w:r w:rsidRPr="00085B79">
              <w:rPr>
                <w:rFonts w:ascii="Arial" w:hAnsi="Arial" w:cs="Arial"/>
                <w:color w:val="24404D"/>
              </w:rPr>
              <w:t>Verzuimgegevens</w:t>
            </w:r>
          </w:p>
        </w:tc>
      </w:tr>
      <w:tr w:rsidR="00085B79" w:rsidRPr="00085B79" w14:paraId="693954AA" w14:textId="77777777" w:rsidTr="00614C0F">
        <w:tc>
          <w:tcPr>
            <w:tcW w:w="4471" w:type="dxa"/>
          </w:tcPr>
          <w:p w14:paraId="12613AE3" w14:textId="77777777" w:rsidR="00085B79" w:rsidRPr="00085B79" w:rsidRDefault="00085B79" w:rsidP="00614C0F">
            <w:pPr>
              <w:rPr>
                <w:rFonts w:ascii="Arial" w:hAnsi="Arial" w:cs="Arial"/>
                <w:color w:val="24404D"/>
              </w:rPr>
            </w:pPr>
          </w:p>
        </w:tc>
        <w:tc>
          <w:tcPr>
            <w:tcW w:w="4533" w:type="dxa"/>
          </w:tcPr>
          <w:p w14:paraId="371CDC39" w14:textId="77777777" w:rsidR="00085B79" w:rsidRPr="00085B79" w:rsidRDefault="00085B79" w:rsidP="00614C0F">
            <w:pPr>
              <w:rPr>
                <w:rFonts w:ascii="Arial" w:hAnsi="Arial" w:cs="Arial"/>
                <w:color w:val="24404D"/>
              </w:rPr>
            </w:pPr>
            <w:r w:rsidRPr="00085B79">
              <w:rPr>
                <w:rFonts w:ascii="Arial" w:hAnsi="Arial" w:cs="Arial"/>
                <w:color w:val="24404D"/>
              </w:rPr>
              <w:t>Nationaliteit</w:t>
            </w:r>
          </w:p>
        </w:tc>
      </w:tr>
      <w:tr w:rsidR="00085B79" w:rsidRPr="00085B79" w14:paraId="5402697C" w14:textId="77777777" w:rsidTr="00614C0F">
        <w:tc>
          <w:tcPr>
            <w:tcW w:w="4471" w:type="dxa"/>
          </w:tcPr>
          <w:p w14:paraId="5771F56B" w14:textId="77777777" w:rsidR="00085B79" w:rsidRPr="00085B79" w:rsidRDefault="00085B79" w:rsidP="00614C0F">
            <w:pPr>
              <w:rPr>
                <w:rFonts w:ascii="Arial" w:hAnsi="Arial" w:cs="Arial"/>
                <w:color w:val="24404D"/>
              </w:rPr>
            </w:pPr>
          </w:p>
        </w:tc>
        <w:tc>
          <w:tcPr>
            <w:tcW w:w="4533" w:type="dxa"/>
          </w:tcPr>
          <w:p w14:paraId="49E0E6C8" w14:textId="77777777" w:rsidR="00085B79" w:rsidRPr="00085B79" w:rsidRDefault="00085B79" w:rsidP="00614C0F">
            <w:pPr>
              <w:rPr>
                <w:rFonts w:ascii="Arial" w:hAnsi="Arial" w:cs="Arial"/>
                <w:color w:val="24404D"/>
              </w:rPr>
            </w:pPr>
          </w:p>
        </w:tc>
      </w:tr>
      <w:tr w:rsidR="00085B79" w:rsidRPr="00085B79" w14:paraId="5E0EEE7C" w14:textId="77777777" w:rsidTr="00614C0F">
        <w:tc>
          <w:tcPr>
            <w:tcW w:w="4471" w:type="dxa"/>
          </w:tcPr>
          <w:p w14:paraId="7B95AA49"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Bijzondere persoonsgegevens</w:t>
            </w:r>
          </w:p>
        </w:tc>
        <w:tc>
          <w:tcPr>
            <w:tcW w:w="4533" w:type="dxa"/>
          </w:tcPr>
          <w:p w14:paraId="37B2B678" w14:textId="77777777" w:rsidR="00085B79" w:rsidRPr="00085B79" w:rsidRDefault="00085B79" w:rsidP="00614C0F">
            <w:pPr>
              <w:rPr>
                <w:rFonts w:ascii="Arial" w:hAnsi="Arial" w:cs="Arial"/>
                <w:color w:val="24404D"/>
              </w:rPr>
            </w:pPr>
            <w:r w:rsidRPr="00085B79">
              <w:rPr>
                <w:rFonts w:ascii="Arial" w:hAnsi="Arial" w:cs="Arial"/>
                <w:color w:val="24404D"/>
              </w:rPr>
              <w:t>Ras of etnische afkomst</w:t>
            </w:r>
          </w:p>
        </w:tc>
      </w:tr>
      <w:tr w:rsidR="00085B79" w:rsidRPr="00085B79" w14:paraId="59770776" w14:textId="77777777" w:rsidTr="00614C0F">
        <w:tc>
          <w:tcPr>
            <w:tcW w:w="4471" w:type="dxa"/>
          </w:tcPr>
          <w:p w14:paraId="7DE00387" w14:textId="77777777" w:rsidR="00085B79" w:rsidRPr="00085B79" w:rsidRDefault="00085B79" w:rsidP="00614C0F">
            <w:pPr>
              <w:rPr>
                <w:rFonts w:ascii="Arial" w:hAnsi="Arial" w:cs="Arial"/>
                <w:color w:val="24404D"/>
              </w:rPr>
            </w:pPr>
          </w:p>
        </w:tc>
        <w:tc>
          <w:tcPr>
            <w:tcW w:w="4533" w:type="dxa"/>
          </w:tcPr>
          <w:p w14:paraId="15F4553F" w14:textId="77777777" w:rsidR="00085B79" w:rsidRPr="00085B79" w:rsidRDefault="00085B79" w:rsidP="00614C0F">
            <w:pPr>
              <w:rPr>
                <w:rFonts w:ascii="Arial" w:hAnsi="Arial" w:cs="Arial"/>
                <w:color w:val="24404D"/>
              </w:rPr>
            </w:pPr>
            <w:r w:rsidRPr="00085B79">
              <w:rPr>
                <w:rFonts w:ascii="Arial" w:hAnsi="Arial" w:cs="Arial"/>
                <w:color w:val="24404D"/>
              </w:rPr>
              <w:t>Seksualiteit</w:t>
            </w:r>
          </w:p>
        </w:tc>
      </w:tr>
      <w:tr w:rsidR="00085B79" w:rsidRPr="00085B79" w14:paraId="35B0C418" w14:textId="77777777" w:rsidTr="00614C0F">
        <w:tc>
          <w:tcPr>
            <w:tcW w:w="4471" w:type="dxa"/>
          </w:tcPr>
          <w:p w14:paraId="46660ED6" w14:textId="77777777" w:rsidR="00085B79" w:rsidRPr="00085B79" w:rsidRDefault="00085B79" w:rsidP="00614C0F">
            <w:pPr>
              <w:rPr>
                <w:rFonts w:ascii="Arial" w:hAnsi="Arial" w:cs="Arial"/>
                <w:color w:val="24404D"/>
              </w:rPr>
            </w:pPr>
          </w:p>
        </w:tc>
        <w:tc>
          <w:tcPr>
            <w:tcW w:w="4533" w:type="dxa"/>
          </w:tcPr>
          <w:p w14:paraId="545400D5" w14:textId="77777777" w:rsidR="00085B79" w:rsidRPr="00085B79" w:rsidRDefault="00085B79" w:rsidP="00614C0F">
            <w:pPr>
              <w:rPr>
                <w:rFonts w:ascii="Arial" w:hAnsi="Arial" w:cs="Arial"/>
                <w:color w:val="24404D"/>
              </w:rPr>
            </w:pPr>
            <w:r w:rsidRPr="00085B79">
              <w:rPr>
                <w:rFonts w:ascii="Arial" w:hAnsi="Arial" w:cs="Arial"/>
                <w:color w:val="24404D"/>
              </w:rPr>
              <w:t>Religieuze overtuiging</w:t>
            </w:r>
          </w:p>
        </w:tc>
      </w:tr>
      <w:tr w:rsidR="00085B79" w:rsidRPr="00085B79" w14:paraId="786422A6" w14:textId="77777777" w:rsidTr="00614C0F">
        <w:tc>
          <w:tcPr>
            <w:tcW w:w="4471" w:type="dxa"/>
          </w:tcPr>
          <w:p w14:paraId="595FA8F4" w14:textId="77777777" w:rsidR="00085B79" w:rsidRPr="00085B79" w:rsidRDefault="00085B79" w:rsidP="00614C0F">
            <w:pPr>
              <w:rPr>
                <w:rFonts w:ascii="Arial" w:hAnsi="Arial" w:cs="Arial"/>
                <w:color w:val="24404D"/>
              </w:rPr>
            </w:pPr>
          </w:p>
        </w:tc>
        <w:tc>
          <w:tcPr>
            <w:tcW w:w="4533" w:type="dxa"/>
          </w:tcPr>
          <w:p w14:paraId="45E1897C" w14:textId="77777777" w:rsidR="00085B79" w:rsidRPr="00085B79" w:rsidRDefault="00085B79" w:rsidP="00614C0F">
            <w:pPr>
              <w:rPr>
                <w:rFonts w:ascii="Arial" w:hAnsi="Arial" w:cs="Arial"/>
                <w:color w:val="24404D"/>
              </w:rPr>
            </w:pPr>
            <w:r w:rsidRPr="00085B79">
              <w:rPr>
                <w:rFonts w:ascii="Arial" w:hAnsi="Arial" w:cs="Arial"/>
                <w:color w:val="24404D"/>
              </w:rPr>
              <w:t>Politieke opvatting</w:t>
            </w:r>
          </w:p>
        </w:tc>
      </w:tr>
      <w:tr w:rsidR="00085B79" w:rsidRPr="00085B79" w14:paraId="6A348865" w14:textId="77777777" w:rsidTr="00614C0F">
        <w:tc>
          <w:tcPr>
            <w:tcW w:w="4471" w:type="dxa"/>
          </w:tcPr>
          <w:p w14:paraId="34923AE2" w14:textId="77777777" w:rsidR="00085B79" w:rsidRPr="00085B79" w:rsidRDefault="00085B79" w:rsidP="00614C0F">
            <w:pPr>
              <w:rPr>
                <w:rFonts w:ascii="Arial" w:hAnsi="Arial" w:cs="Arial"/>
                <w:color w:val="24404D"/>
              </w:rPr>
            </w:pPr>
          </w:p>
        </w:tc>
        <w:tc>
          <w:tcPr>
            <w:tcW w:w="4533" w:type="dxa"/>
          </w:tcPr>
          <w:p w14:paraId="68E9BE40" w14:textId="77777777" w:rsidR="00085B79" w:rsidRPr="00085B79" w:rsidRDefault="00085B79" w:rsidP="00614C0F">
            <w:pPr>
              <w:rPr>
                <w:rFonts w:ascii="Arial" w:hAnsi="Arial" w:cs="Arial"/>
                <w:color w:val="24404D"/>
              </w:rPr>
            </w:pPr>
            <w:r w:rsidRPr="00085B79">
              <w:rPr>
                <w:rFonts w:ascii="Arial" w:hAnsi="Arial" w:cs="Arial"/>
                <w:color w:val="24404D"/>
              </w:rPr>
              <w:t>Lidmaatschap vakbond</w:t>
            </w:r>
          </w:p>
        </w:tc>
      </w:tr>
      <w:tr w:rsidR="00085B79" w:rsidRPr="00085B79" w14:paraId="1C0EE5E4" w14:textId="77777777" w:rsidTr="00614C0F">
        <w:tc>
          <w:tcPr>
            <w:tcW w:w="4471" w:type="dxa"/>
          </w:tcPr>
          <w:p w14:paraId="7C618126" w14:textId="77777777" w:rsidR="00085B79" w:rsidRPr="00085B79" w:rsidRDefault="00085B79" w:rsidP="00614C0F">
            <w:pPr>
              <w:rPr>
                <w:rFonts w:ascii="Arial" w:hAnsi="Arial" w:cs="Arial"/>
                <w:color w:val="24404D"/>
              </w:rPr>
            </w:pPr>
          </w:p>
        </w:tc>
        <w:tc>
          <w:tcPr>
            <w:tcW w:w="4533" w:type="dxa"/>
          </w:tcPr>
          <w:p w14:paraId="43A495AD" w14:textId="77777777" w:rsidR="00085B79" w:rsidRPr="00085B79" w:rsidRDefault="00085B79" w:rsidP="00614C0F">
            <w:pPr>
              <w:rPr>
                <w:rFonts w:ascii="Arial" w:hAnsi="Arial" w:cs="Arial"/>
                <w:color w:val="24404D"/>
              </w:rPr>
            </w:pPr>
            <w:r w:rsidRPr="00085B79">
              <w:rPr>
                <w:rFonts w:ascii="Arial" w:hAnsi="Arial" w:cs="Arial"/>
                <w:color w:val="24404D"/>
              </w:rPr>
              <w:t>Gezondheidsgegevens</w:t>
            </w:r>
          </w:p>
        </w:tc>
      </w:tr>
      <w:tr w:rsidR="00085B79" w:rsidRPr="00085B79" w14:paraId="6E61BD2C" w14:textId="77777777" w:rsidTr="00614C0F">
        <w:tc>
          <w:tcPr>
            <w:tcW w:w="4471" w:type="dxa"/>
          </w:tcPr>
          <w:p w14:paraId="02961FB8" w14:textId="77777777" w:rsidR="00085B79" w:rsidRPr="00085B79" w:rsidRDefault="00085B79" w:rsidP="00085B79">
            <w:pPr>
              <w:pStyle w:val="Lijstalinea"/>
              <w:numPr>
                <w:ilvl w:val="0"/>
                <w:numId w:val="14"/>
              </w:numPr>
              <w:spacing w:after="0" w:line="240" w:lineRule="auto"/>
              <w:rPr>
                <w:rFonts w:ascii="Arial" w:hAnsi="Arial" w:cs="Arial"/>
                <w:color w:val="24404D"/>
                <w:sz w:val="20"/>
                <w:szCs w:val="20"/>
              </w:rPr>
            </w:pPr>
            <w:r w:rsidRPr="00085B79">
              <w:rPr>
                <w:rFonts w:ascii="Arial" w:hAnsi="Arial" w:cs="Arial"/>
                <w:color w:val="24404D"/>
                <w:sz w:val="20"/>
                <w:szCs w:val="20"/>
              </w:rPr>
              <w:t>Overige gegevens</w:t>
            </w:r>
          </w:p>
        </w:tc>
        <w:tc>
          <w:tcPr>
            <w:tcW w:w="4533" w:type="dxa"/>
          </w:tcPr>
          <w:p w14:paraId="544B78AF" w14:textId="77777777" w:rsidR="00085B79" w:rsidRPr="00085B79" w:rsidRDefault="00085B79" w:rsidP="00614C0F">
            <w:pPr>
              <w:rPr>
                <w:rFonts w:ascii="Arial" w:hAnsi="Arial" w:cs="Arial"/>
                <w:color w:val="24404D"/>
              </w:rPr>
            </w:pPr>
            <w:r w:rsidRPr="00085B79">
              <w:rPr>
                <w:rFonts w:ascii="Arial" w:hAnsi="Arial" w:cs="Arial"/>
                <w:color w:val="24404D"/>
              </w:rPr>
              <w:t>Aantekeningen</w:t>
            </w:r>
          </w:p>
        </w:tc>
      </w:tr>
    </w:tbl>
    <w:p w14:paraId="36A32B89" w14:textId="77777777" w:rsidR="00085B79" w:rsidRPr="00085B79" w:rsidRDefault="00085B79" w:rsidP="00085B79">
      <w:pPr>
        <w:jc w:val="both"/>
        <w:rPr>
          <w:rFonts w:ascii="Arial" w:hAnsi="Arial" w:cs="Arial"/>
          <w:color w:val="24404D"/>
        </w:rPr>
      </w:pPr>
    </w:p>
    <w:p w14:paraId="2CC9E5A3" w14:textId="77777777" w:rsidR="00085B79" w:rsidRPr="00085B79" w:rsidRDefault="00085B79" w:rsidP="00085B79">
      <w:pPr>
        <w:jc w:val="both"/>
        <w:rPr>
          <w:rFonts w:ascii="Arial" w:hAnsi="Arial" w:cs="Arial"/>
          <w:color w:val="24404D"/>
        </w:rPr>
      </w:pPr>
    </w:p>
    <w:p w14:paraId="587B60E6" w14:textId="77777777" w:rsidR="00085B79" w:rsidRPr="00085B79" w:rsidRDefault="00085B79" w:rsidP="00085B79">
      <w:pPr>
        <w:jc w:val="both"/>
        <w:rPr>
          <w:rFonts w:ascii="Arial" w:hAnsi="Arial" w:cs="Arial"/>
          <w:color w:val="24404D"/>
        </w:rPr>
      </w:pPr>
    </w:p>
    <w:p w14:paraId="10414AB9" w14:textId="77777777" w:rsidR="00085B79" w:rsidRPr="00085B79" w:rsidRDefault="00085B79" w:rsidP="00085B79">
      <w:pPr>
        <w:jc w:val="both"/>
        <w:rPr>
          <w:rFonts w:ascii="Arial" w:hAnsi="Arial" w:cs="Arial"/>
          <w:color w:val="24404D"/>
        </w:rPr>
      </w:pPr>
      <w:r w:rsidRPr="00085B79">
        <w:rPr>
          <w:rFonts w:ascii="Arial" w:hAnsi="Arial" w:cs="Arial"/>
          <w:color w:val="24404D"/>
        </w:rPr>
        <w:t>Het betreft de volgende categorieën betrokkenen:</w:t>
      </w:r>
    </w:p>
    <w:p w14:paraId="33DC55A7" w14:textId="77777777" w:rsidR="00085B79" w:rsidRPr="00085B79" w:rsidRDefault="00085B79" w:rsidP="00085B79">
      <w:pPr>
        <w:pStyle w:val="Kop4"/>
        <w:rPr>
          <w:rFonts w:ascii="Arial" w:hAnsi="Arial" w:cs="Arial"/>
          <w:color w:val="24404D"/>
          <w:sz w:val="20"/>
          <w:szCs w:val="20"/>
        </w:rPr>
      </w:pPr>
      <w:r w:rsidRPr="00085B79">
        <w:rPr>
          <w:rFonts w:ascii="Arial" w:hAnsi="Arial" w:cs="Arial"/>
          <w:color w:val="24404D"/>
          <w:sz w:val="20"/>
          <w:szCs w:val="20"/>
        </w:rPr>
        <w:t xml:space="preserve">Categorieën betrokken </w:t>
      </w:r>
    </w:p>
    <w:p w14:paraId="26CEB538" w14:textId="77777777" w:rsidR="00085B79" w:rsidRPr="00085B79" w:rsidRDefault="00085B79" w:rsidP="00085B79">
      <w:pPr>
        <w:pStyle w:val="Lijstalinea"/>
        <w:numPr>
          <w:ilvl w:val="0"/>
          <w:numId w:val="13"/>
        </w:numPr>
        <w:spacing w:after="0" w:line="220" w:lineRule="atLeast"/>
        <w:rPr>
          <w:rFonts w:ascii="Arial" w:hAnsi="Arial" w:cs="Arial"/>
          <w:color w:val="24404D"/>
          <w:sz w:val="20"/>
          <w:szCs w:val="20"/>
        </w:rPr>
      </w:pPr>
      <w:r w:rsidRPr="00085B79">
        <w:rPr>
          <w:rFonts w:ascii="Arial" w:hAnsi="Arial" w:cs="Arial"/>
          <w:color w:val="24404D"/>
          <w:sz w:val="20"/>
          <w:szCs w:val="20"/>
        </w:rPr>
        <w:t>Aanvragers</w:t>
      </w:r>
    </w:p>
    <w:p w14:paraId="630AFF1B"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Abonnees</w:t>
      </w:r>
    </w:p>
    <w:p w14:paraId="37E99FE0"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 xml:space="preserve">Bestuurs- en Commissieleden </w:t>
      </w:r>
    </w:p>
    <w:p w14:paraId="18A731E3"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Contactpersonen</w:t>
      </w:r>
    </w:p>
    <w:p w14:paraId="61319F50"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Deelnemers/bezoekers</w:t>
      </w:r>
    </w:p>
    <w:p w14:paraId="47B9B5B3"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 xml:space="preserve">Leerlingen/scholieren &lt; 16 </w:t>
      </w:r>
      <w:proofErr w:type="spellStart"/>
      <w:r w:rsidRPr="00085B79">
        <w:rPr>
          <w:rFonts w:ascii="Arial" w:hAnsi="Arial" w:cs="Arial"/>
          <w:color w:val="24404D"/>
          <w:sz w:val="20"/>
          <w:szCs w:val="20"/>
        </w:rPr>
        <w:t>jr</w:t>
      </w:r>
      <w:proofErr w:type="spellEnd"/>
    </w:p>
    <w:p w14:paraId="3A7C749C"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 xml:space="preserve">Leerlingen/studenten ≥ 16 </w:t>
      </w:r>
      <w:proofErr w:type="spellStart"/>
      <w:r w:rsidRPr="00085B79">
        <w:rPr>
          <w:rFonts w:ascii="Arial" w:hAnsi="Arial" w:cs="Arial"/>
          <w:color w:val="24404D"/>
          <w:sz w:val="20"/>
          <w:szCs w:val="20"/>
        </w:rPr>
        <w:t>jr</w:t>
      </w:r>
      <w:proofErr w:type="spellEnd"/>
    </w:p>
    <w:p w14:paraId="539263AE"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Medewerkers (werknemers)</w:t>
      </w:r>
    </w:p>
    <w:p w14:paraId="3206F057" w14:textId="77777777" w:rsidR="00085B79" w:rsidRPr="00085B79" w:rsidRDefault="00085B79" w:rsidP="00085B79">
      <w:pPr>
        <w:pStyle w:val="Lijstalinea"/>
        <w:numPr>
          <w:ilvl w:val="0"/>
          <w:numId w:val="13"/>
        </w:numPr>
        <w:rPr>
          <w:rFonts w:ascii="Arial" w:hAnsi="Arial" w:cs="Arial"/>
          <w:color w:val="24404D"/>
          <w:sz w:val="20"/>
          <w:szCs w:val="20"/>
        </w:rPr>
      </w:pPr>
      <w:r w:rsidRPr="00085B79">
        <w:rPr>
          <w:rFonts w:ascii="Arial" w:hAnsi="Arial" w:cs="Arial"/>
          <w:color w:val="24404D"/>
          <w:sz w:val="20"/>
          <w:szCs w:val="20"/>
        </w:rPr>
        <w:t>Websitebezoekers/app-gebruikers</w:t>
      </w:r>
    </w:p>
    <w:p w14:paraId="4F3F032F" w14:textId="77777777" w:rsidR="00085B79" w:rsidRPr="00085B79" w:rsidRDefault="00085B79" w:rsidP="00085B79">
      <w:pPr>
        <w:jc w:val="both"/>
        <w:rPr>
          <w:rFonts w:ascii="Arial" w:hAnsi="Arial" w:cs="Arial"/>
          <w:color w:val="24404D"/>
        </w:rPr>
      </w:pPr>
    </w:p>
    <w:p w14:paraId="3F6A0A26" w14:textId="77777777" w:rsidR="00085B79" w:rsidRPr="00085B79" w:rsidRDefault="00085B79" w:rsidP="00085B79">
      <w:pPr>
        <w:jc w:val="both"/>
        <w:rPr>
          <w:rFonts w:ascii="Arial" w:hAnsi="Arial" w:cs="Arial"/>
          <w:color w:val="24404D"/>
        </w:rPr>
      </w:pPr>
    </w:p>
    <w:p w14:paraId="6214391B" w14:textId="77777777" w:rsidR="00085B79" w:rsidRPr="00085B79" w:rsidRDefault="00085B79" w:rsidP="00085B79">
      <w:pPr>
        <w:jc w:val="both"/>
        <w:rPr>
          <w:rFonts w:ascii="Arial" w:hAnsi="Arial" w:cs="Arial"/>
          <w:color w:val="24404D"/>
        </w:rPr>
      </w:pPr>
    </w:p>
    <w:p w14:paraId="3CDFB0D4" w14:textId="77777777" w:rsidR="00085B79" w:rsidRPr="00085B79" w:rsidRDefault="00085B79" w:rsidP="00085B79">
      <w:pPr>
        <w:jc w:val="both"/>
        <w:rPr>
          <w:rFonts w:ascii="Arial" w:hAnsi="Arial" w:cs="Arial"/>
          <w:color w:val="24404D"/>
        </w:rPr>
      </w:pPr>
      <w:r w:rsidRPr="00085B79">
        <w:rPr>
          <w:rFonts w:ascii="Arial" w:hAnsi="Arial" w:cs="Arial"/>
          <w:color w:val="24404D"/>
        </w:rPr>
        <w:t xml:space="preserve">Verwerkingsverantwoordelijke staat ervoor in dat de in deze Bijlage 1 omschreven persoonsgegevens en categorieën betrokkenen volledig en correct zijn, en vrijwaart Verwerker voor enige gebreken en aanspraken die resulteren uit een incorrecte weergave door Verwerkingsverantwoordelijke. </w:t>
      </w:r>
      <w:r w:rsidRPr="00085B79">
        <w:rPr>
          <w:rFonts w:ascii="Arial" w:hAnsi="Arial" w:cs="Arial"/>
          <w:color w:val="24404D"/>
        </w:rPr>
        <w:br w:type="page"/>
      </w:r>
    </w:p>
    <w:p w14:paraId="6C8F7DB2" w14:textId="77777777" w:rsidR="00085B79" w:rsidRPr="00085B79" w:rsidRDefault="00085B79" w:rsidP="00085B79">
      <w:pPr>
        <w:rPr>
          <w:rFonts w:ascii="Arial" w:hAnsi="Arial" w:cs="Arial"/>
          <w:b/>
          <w:color w:val="24404D"/>
        </w:rPr>
      </w:pPr>
      <w:r w:rsidRPr="00085B79">
        <w:rPr>
          <w:rFonts w:ascii="Arial" w:hAnsi="Arial" w:cs="Arial"/>
          <w:b/>
          <w:color w:val="24404D"/>
        </w:rPr>
        <w:lastRenderedPageBreak/>
        <w:t>BIJLAGE 2: INFORMATIEBEVEILIGING</w:t>
      </w:r>
    </w:p>
    <w:p w14:paraId="57D5F6D8" w14:textId="77777777" w:rsidR="00085B79" w:rsidRPr="00085B79" w:rsidRDefault="00085B79" w:rsidP="00085B79">
      <w:pPr>
        <w:rPr>
          <w:rFonts w:ascii="Arial" w:hAnsi="Arial" w:cs="Arial"/>
          <w:color w:val="24404D"/>
        </w:rPr>
      </w:pPr>
      <w:r w:rsidRPr="00085B79">
        <w:rPr>
          <w:rFonts w:ascii="Arial" w:hAnsi="Arial" w:cs="Arial"/>
          <w:color w:val="24404D"/>
        </w:rPr>
        <w:t>Verwerker beschrijft onderstaand de getroffen technische en organisatorische maatregelen ter beveiliging van de informatie:</w:t>
      </w:r>
    </w:p>
    <w:p w14:paraId="466BACF0" w14:textId="77777777" w:rsidR="00085B79" w:rsidRPr="00085B79" w:rsidRDefault="00085B79" w:rsidP="00085B79">
      <w:pPr>
        <w:rPr>
          <w:rFonts w:ascii="Arial" w:hAnsi="Arial" w:cs="Arial"/>
          <w:b/>
          <w:color w:val="24404D"/>
        </w:rPr>
      </w:pPr>
    </w:p>
    <w:p w14:paraId="2BD63F51" w14:textId="77777777" w:rsidR="003A766B" w:rsidRPr="00085B79" w:rsidRDefault="003A766B" w:rsidP="004037C8">
      <w:pPr>
        <w:spacing w:after="0" w:line="280" w:lineRule="exact"/>
        <w:jc w:val="both"/>
        <w:rPr>
          <w:rFonts w:ascii="Arial" w:hAnsi="Arial" w:cs="Arial"/>
          <w:color w:val="24404D"/>
        </w:rPr>
      </w:pPr>
    </w:p>
    <w:sectPr w:rsidR="003A766B" w:rsidRPr="00085B79" w:rsidSect="002F68B7">
      <w:headerReference w:type="default" r:id="rId7"/>
      <w:footerReference w:type="default" r:id="rId8"/>
      <w:headerReference w:type="first" r:id="rId9"/>
      <w:pgSz w:w="11906" w:h="16838"/>
      <w:pgMar w:top="1985" w:right="1418" w:bottom="1985"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5B657" w14:textId="77777777" w:rsidR="00CC22A9" w:rsidRDefault="00CC22A9" w:rsidP="003A766B">
      <w:pPr>
        <w:spacing w:after="0" w:line="240" w:lineRule="auto"/>
      </w:pPr>
      <w:r>
        <w:separator/>
      </w:r>
    </w:p>
  </w:endnote>
  <w:endnote w:type="continuationSeparator" w:id="0">
    <w:p w14:paraId="69343482" w14:textId="77777777" w:rsidR="00CC22A9" w:rsidRDefault="00CC22A9" w:rsidP="003A7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117256"/>
      <w:docPartObj>
        <w:docPartGallery w:val="Page Numbers (Bottom of Page)"/>
        <w:docPartUnique/>
      </w:docPartObj>
    </w:sdtPr>
    <w:sdtContent>
      <w:p w14:paraId="08FB57A7" w14:textId="77777777" w:rsidR="00585A14" w:rsidRDefault="00585A14">
        <w:pPr>
          <w:pStyle w:val="Voettekst"/>
          <w:jc w:val="center"/>
        </w:pPr>
        <w:r>
          <w:fldChar w:fldCharType="begin"/>
        </w:r>
        <w:r>
          <w:instrText>PAGE   \* MERGEFORMAT</w:instrText>
        </w:r>
        <w:r>
          <w:fldChar w:fldCharType="separate"/>
        </w:r>
        <w:r w:rsidR="00AA16C9">
          <w:rPr>
            <w:noProof/>
          </w:rPr>
          <w:t>2</w:t>
        </w:r>
        <w:r>
          <w:fldChar w:fldCharType="end"/>
        </w:r>
      </w:p>
    </w:sdtContent>
  </w:sdt>
  <w:p w14:paraId="2D5E4BA1" w14:textId="77777777" w:rsidR="00585A14" w:rsidRDefault="00585A1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38B8" w14:textId="77777777" w:rsidR="00CC22A9" w:rsidRDefault="00CC22A9" w:rsidP="003A766B">
      <w:pPr>
        <w:spacing w:after="0" w:line="240" w:lineRule="auto"/>
      </w:pPr>
      <w:r>
        <w:separator/>
      </w:r>
    </w:p>
  </w:footnote>
  <w:footnote w:type="continuationSeparator" w:id="0">
    <w:p w14:paraId="19FFC62E" w14:textId="77777777" w:rsidR="00CC22A9" w:rsidRDefault="00CC22A9" w:rsidP="003A76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EE18" w14:textId="4C017126" w:rsidR="003A766B" w:rsidRDefault="002F68B7">
    <w:pPr>
      <w:pStyle w:val="Koptekst"/>
    </w:pPr>
    <w:r>
      <w:rPr>
        <w:noProof/>
      </w:rPr>
      <w:drawing>
        <wp:anchor distT="0" distB="0" distL="114300" distR="114300" simplePos="0" relativeHeight="251661312" behindDoc="1" locked="0" layoutInCell="1" allowOverlap="1" wp14:anchorId="6E5E94BF" wp14:editId="46930D0D">
          <wp:simplePos x="0" y="0"/>
          <wp:positionH relativeFrom="column">
            <wp:posOffset>-885224</wp:posOffset>
          </wp:positionH>
          <wp:positionV relativeFrom="paragraph">
            <wp:posOffset>-270510</wp:posOffset>
          </wp:positionV>
          <wp:extent cx="7547315" cy="10680403"/>
          <wp:effectExtent l="0" t="0" r="0" b="635"/>
          <wp:wrapNone/>
          <wp:docPr id="145989275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892754"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47315" cy="10680403"/>
                  </a:xfrm>
                  <a:prstGeom prst="rect">
                    <a:avLst/>
                  </a:prstGeom>
                </pic:spPr>
              </pic:pic>
            </a:graphicData>
          </a:graphic>
          <wp14:sizeRelH relativeFrom="page">
            <wp14:pctWidth>0</wp14:pctWidth>
          </wp14:sizeRelH>
          <wp14:sizeRelV relativeFrom="page">
            <wp14:pctHeight>0</wp14:pctHeight>
          </wp14:sizeRelV>
        </wp:anchor>
      </w:drawing>
    </w:r>
  </w:p>
  <w:p w14:paraId="7A19E795" w14:textId="77777777" w:rsidR="004447A9" w:rsidRDefault="004447A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2FD0" w14:textId="3312A14C" w:rsidR="00875171" w:rsidRDefault="002F68B7">
    <w:pPr>
      <w:pStyle w:val="Koptekst"/>
    </w:pPr>
    <w:r>
      <w:rPr>
        <w:noProof/>
      </w:rPr>
      <w:drawing>
        <wp:anchor distT="0" distB="0" distL="114300" distR="114300" simplePos="0" relativeHeight="251659264" behindDoc="1" locked="0" layoutInCell="1" allowOverlap="1" wp14:anchorId="6CC2C0BD" wp14:editId="3903A51C">
          <wp:simplePos x="0" y="0"/>
          <wp:positionH relativeFrom="column">
            <wp:posOffset>-899886</wp:posOffset>
          </wp:positionH>
          <wp:positionV relativeFrom="paragraph">
            <wp:posOffset>-261257</wp:posOffset>
          </wp:positionV>
          <wp:extent cx="7547429" cy="10680403"/>
          <wp:effectExtent l="0" t="0" r="0" b="635"/>
          <wp:wrapNone/>
          <wp:docPr id="6790548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54836" name="Afbeelding 679054836"/>
                  <pic:cNvPicPr/>
                </pic:nvPicPr>
                <pic:blipFill>
                  <a:blip r:embed="rId1">
                    <a:extLst>
                      <a:ext uri="{28A0092B-C50C-407E-A947-70E740481C1C}">
                        <a14:useLocalDpi xmlns:a14="http://schemas.microsoft.com/office/drawing/2010/main" val="0"/>
                      </a:ext>
                    </a:extLst>
                  </a:blip>
                  <a:stretch>
                    <a:fillRect/>
                  </a:stretch>
                </pic:blipFill>
                <pic:spPr>
                  <a:xfrm>
                    <a:off x="0" y="0"/>
                    <a:ext cx="7547429" cy="10680403"/>
                  </a:xfrm>
                  <a:prstGeom prst="rect">
                    <a:avLst/>
                  </a:prstGeom>
                </pic:spPr>
              </pic:pic>
            </a:graphicData>
          </a:graphic>
          <wp14:sizeRelH relativeFrom="page">
            <wp14:pctWidth>0</wp14:pctWidth>
          </wp14:sizeRelH>
          <wp14:sizeRelV relativeFrom="page">
            <wp14:pctHeight>0</wp14:pctHeight>
          </wp14:sizeRelV>
        </wp:anchor>
      </w:drawing>
    </w:r>
  </w:p>
  <w:p w14:paraId="322D0393" w14:textId="77777777" w:rsidR="00085B79" w:rsidRDefault="00085B79">
    <w:pPr>
      <w:pStyle w:val="Koptekst"/>
    </w:pPr>
  </w:p>
  <w:p w14:paraId="03EEDD0C" w14:textId="77777777" w:rsidR="00085B79" w:rsidRDefault="00085B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C2FB9"/>
    <w:multiLevelType w:val="hybridMultilevel"/>
    <w:tmpl w:val="64A0D49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AC5384"/>
    <w:multiLevelType w:val="hybridMultilevel"/>
    <w:tmpl w:val="6DC0E5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28D3649"/>
    <w:multiLevelType w:val="hybridMultilevel"/>
    <w:tmpl w:val="A216B6A2"/>
    <w:lvl w:ilvl="0" w:tplc="81005DF4">
      <w:numFmt w:val="bullet"/>
      <w:lvlText w:val="-"/>
      <w:lvlJc w:val="left"/>
      <w:pPr>
        <w:ind w:left="720" w:hanging="360"/>
      </w:pPr>
      <w:rPr>
        <w:rFonts w:ascii="Times" w:eastAsia="Times" w:hAnsi="Times" w:cs="Time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FB5016"/>
    <w:multiLevelType w:val="multilevel"/>
    <w:tmpl w:val="24646D7E"/>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924A55"/>
    <w:multiLevelType w:val="hybridMultilevel"/>
    <w:tmpl w:val="CA049428"/>
    <w:lvl w:ilvl="0" w:tplc="C5A01096">
      <w:start w:val="1"/>
      <w:numFmt w:val="decimal"/>
      <w:lvlText w:val="%1."/>
      <w:lvlJc w:val="left"/>
      <w:pPr>
        <w:tabs>
          <w:tab w:val="num" w:pos="360"/>
        </w:tabs>
        <w:ind w:left="360" w:hanging="360"/>
      </w:pPr>
    </w:lvl>
    <w:lvl w:ilvl="1" w:tplc="04130001">
      <w:start w:val="1"/>
      <w:numFmt w:val="bullet"/>
      <w:lvlText w:val=""/>
      <w:lvlJc w:val="left"/>
      <w:pPr>
        <w:tabs>
          <w:tab w:val="num" w:pos="1080"/>
        </w:tabs>
        <w:ind w:left="1080" w:hanging="360"/>
      </w:pPr>
      <w:rPr>
        <w:rFonts w:ascii="Symbol" w:hAnsi="Symbol" w:hint="default"/>
      </w:rPr>
    </w:lvl>
    <w:lvl w:ilvl="2" w:tplc="B8DEB434" w:tentative="1">
      <w:start w:val="1"/>
      <w:numFmt w:val="lowerRoman"/>
      <w:lvlText w:val="%3."/>
      <w:lvlJc w:val="right"/>
      <w:pPr>
        <w:tabs>
          <w:tab w:val="num" w:pos="1800"/>
        </w:tabs>
        <w:ind w:left="1800" w:hanging="180"/>
      </w:pPr>
    </w:lvl>
    <w:lvl w:ilvl="3" w:tplc="C17C28B6" w:tentative="1">
      <w:start w:val="1"/>
      <w:numFmt w:val="decimal"/>
      <w:lvlText w:val="%4."/>
      <w:lvlJc w:val="left"/>
      <w:pPr>
        <w:tabs>
          <w:tab w:val="num" w:pos="2520"/>
        </w:tabs>
        <w:ind w:left="2520" w:hanging="360"/>
      </w:pPr>
    </w:lvl>
    <w:lvl w:ilvl="4" w:tplc="3264AECE" w:tentative="1">
      <w:start w:val="1"/>
      <w:numFmt w:val="lowerLetter"/>
      <w:lvlText w:val="%5."/>
      <w:lvlJc w:val="left"/>
      <w:pPr>
        <w:tabs>
          <w:tab w:val="num" w:pos="3240"/>
        </w:tabs>
        <w:ind w:left="3240" w:hanging="360"/>
      </w:pPr>
    </w:lvl>
    <w:lvl w:ilvl="5" w:tplc="B49A0B5A" w:tentative="1">
      <w:start w:val="1"/>
      <w:numFmt w:val="lowerRoman"/>
      <w:lvlText w:val="%6."/>
      <w:lvlJc w:val="right"/>
      <w:pPr>
        <w:tabs>
          <w:tab w:val="num" w:pos="3960"/>
        </w:tabs>
        <w:ind w:left="3960" w:hanging="180"/>
      </w:pPr>
    </w:lvl>
    <w:lvl w:ilvl="6" w:tplc="D292A922" w:tentative="1">
      <w:start w:val="1"/>
      <w:numFmt w:val="decimal"/>
      <w:lvlText w:val="%7."/>
      <w:lvlJc w:val="left"/>
      <w:pPr>
        <w:tabs>
          <w:tab w:val="num" w:pos="4680"/>
        </w:tabs>
        <w:ind w:left="4680" w:hanging="360"/>
      </w:pPr>
    </w:lvl>
    <w:lvl w:ilvl="7" w:tplc="0EF8B9E0" w:tentative="1">
      <w:start w:val="1"/>
      <w:numFmt w:val="lowerLetter"/>
      <w:lvlText w:val="%8."/>
      <w:lvlJc w:val="left"/>
      <w:pPr>
        <w:tabs>
          <w:tab w:val="num" w:pos="5400"/>
        </w:tabs>
        <w:ind w:left="5400" w:hanging="360"/>
      </w:pPr>
    </w:lvl>
    <w:lvl w:ilvl="8" w:tplc="5EC2CCE4" w:tentative="1">
      <w:start w:val="1"/>
      <w:numFmt w:val="lowerRoman"/>
      <w:lvlText w:val="%9."/>
      <w:lvlJc w:val="right"/>
      <w:pPr>
        <w:tabs>
          <w:tab w:val="num" w:pos="6120"/>
        </w:tabs>
        <w:ind w:left="6120" w:hanging="180"/>
      </w:pPr>
    </w:lvl>
  </w:abstractNum>
  <w:abstractNum w:abstractNumId="5" w15:restartNumberingAfterBreak="0">
    <w:nsid w:val="426D1D72"/>
    <w:multiLevelType w:val="hybridMultilevel"/>
    <w:tmpl w:val="FB56C1D6"/>
    <w:lvl w:ilvl="0" w:tplc="C5A01096">
      <w:start w:val="1"/>
      <w:numFmt w:val="decimal"/>
      <w:lvlText w:val="%1."/>
      <w:lvlJc w:val="left"/>
      <w:pPr>
        <w:tabs>
          <w:tab w:val="num" w:pos="360"/>
        </w:tabs>
        <w:ind w:left="360" w:hanging="360"/>
      </w:pPr>
    </w:lvl>
    <w:lvl w:ilvl="1" w:tplc="A0987248">
      <w:start w:val="1"/>
      <w:numFmt w:val="lowerLetter"/>
      <w:lvlText w:val="%2."/>
      <w:lvlJc w:val="left"/>
      <w:pPr>
        <w:tabs>
          <w:tab w:val="num" w:pos="1080"/>
        </w:tabs>
        <w:ind w:left="1080" w:hanging="360"/>
      </w:pPr>
    </w:lvl>
    <w:lvl w:ilvl="2" w:tplc="B8DEB434" w:tentative="1">
      <w:start w:val="1"/>
      <w:numFmt w:val="lowerRoman"/>
      <w:lvlText w:val="%3."/>
      <w:lvlJc w:val="right"/>
      <w:pPr>
        <w:tabs>
          <w:tab w:val="num" w:pos="1800"/>
        </w:tabs>
        <w:ind w:left="1800" w:hanging="180"/>
      </w:pPr>
    </w:lvl>
    <w:lvl w:ilvl="3" w:tplc="C17C28B6" w:tentative="1">
      <w:start w:val="1"/>
      <w:numFmt w:val="decimal"/>
      <w:lvlText w:val="%4."/>
      <w:lvlJc w:val="left"/>
      <w:pPr>
        <w:tabs>
          <w:tab w:val="num" w:pos="2520"/>
        </w:tabs>
        <w:ind w:left="2520" w:hanging="360"/>
      </w:pPr>
    </w:lvl>
    <w:lvl w:ilvl="4" w:tplc="3264AECE" w:tentative="1">
      <w:start w:val="1"/>
      <w:numFmt w:val="lowerLetter"/>
      <w:lvlText w:val="%5."/>
      <w:lvlJc w:val="left"/>
      <w:pPr>
        <w:tabs>
          <w:tab w:val="num" w:pos="3240"/>
        </w:tabs>
        <w:ind w:left="3240" w:hanging="360"/>
      </w:pPr>
    </w:lvl>
    <w:lvl w:ilvl="5" w:tplc="B49A0B5A" w:tentative="1">
      <w:start w:val="1"/>
      <w:numFmt w:val="lowerRoman"/>
      <w:lvlText w:val="%6."/>
      <w:lvlJc w:val="right"/>
      <w:pPr>
        <w:tabs>
          <w:tab w:val="num" w:pos="3960"/>
        </w:tabs>
        <w:ind w:left="3960" w:hanging="180"/>
      </w:pPr>
    </w:lvl>
    <w:lvl w:ilvl="6" w:tplc="D292A922" w:tentative="1">
      <w:start w:val="1"/>
      <w:numFmt w:val="decimal"/>
      <w:lvlText w:val="%7."/>
      <w:lvlJc w:val="left"/>
      <w:pPr>
        <w:tabs>
          <w:tab w:val="num" w:pos="4680"/>
        </w:tabs>
        <w:ind w:left="4680" w:hanging="360"/>
      </w:pPr>
    </w:lvl>
    <w:lvl w:ilvl="7" w:tplc="0EF8B9E0" w:tentative="1">
      <w:start w:val="1"/>
      <w:numFmt w:val="lowerLetter"/>
      <w:lvlText w:val="%8."/>
      <w:lvlJc w:val="left"/>
      <w:pPr>
        <w:tabs>
          <w:tab w:val="num" w:pos="5400"/>
        </w:tabs>
        <w:ind w:left="5400" w:hanging="360"/>
      </w:pPr>
    </w:lvl>
    <w:lvl w:ilvl="8" w:tplc="5EC2CCE4" w:tentative="1">
      <w:start w:val="1"/>
      <w:numFmt w:val="lowerRoman"/>
      <w:lvlText w:val="%9."/>
      <w:lvlJc w:val="right"/>
      <w:pPr>
        <w:tabs>
          <w:tab w:val="num" w:pos="6120"/>
        </w:tabs>
        <w:ind w:left="6120" w:hanging="180"/>
      </w:pPr>
    </w:lvl>
  </w:abstractNum>
  <w:abstractNum w:abstractNumId="6" w15:restartNumberingAfterBreak="0">
    <w:nsid w:val="4684727C"/>
    <w:multiLevelType w:val="hybridMultilevel"/>
    <w:tmpl w:val="C4A2FC56"/>
    <w:lvl w:ilvl="0" w:tplc="DCA2E44E">
      <w:start w:val="1"/>
      <w:numFmt w:val="decimal"/>
      <w:lvlText w:val="%1."/>
      <w:lvlJc w:val="left"/>
      <w:pPr>
        <w:tabs>
          <w:tab w:val="num" w:pos="360"/>
        </w:tabs>
        <w:ind w:left="360" w:hanging="360"/>
      </w:pPr>
    </w:lvl>
    <w:lvl w:ilvl="1" w:tplc="18B40E0C">
      <w:start w:val="1"/>
      <w:numFmt w:val="lowerLetter"/>
      <w:lvlText w:val="%2."/>
      <w:lvlJc w:val="left"/>
      <w:pPr>
        <w:tabs>
          <w:tab w:val="num" w:pos="1080"/>
        </w:tabs>
        <w:ind w:left="1080" w:hanging="360"/>
      </w:pPr>
    </w:lvl>
    <w:lvl w:ilvl="2" w:tplc="22EC07F8" w:tentative="1">
      <w:start w:val="1"/>
      <w:numFmt w:val="lowerRoman"/>
      <w:lvlText w:val="%3."/>
      <w:lvlJc w:val="right"/>
      <w:pPr>
        <w:tabs>
          <w:tab w:val="num" w:pos="1800"/>
        </w:tabs>
        <w:ind w:left="1800" w:hanging="180"/>
      </w:pPr>
    </w:lvl>
    <w:lvl w:ilvl="3" w:tplc="019E4C52" w:tentative="1">
      <w:start w:val="1"/>
      <w:numFmt w:val="decimal"/>
      <w:lvlText w:val="%4."/>
      <w:lvlJc w:val="left"/>
      <w:pPr>
        <w:tabs>
          <w:tab w:val="num" w:pos="2520"/>
        </w:tabs>
        <w:ind w:left="2520" w:hanging="360"/>
      </w:pPr>
    </w:lvl>
    <w:lvl w:ilvl="4" w:tplc="5E462188" w:tentative="1">
      <w:start w:val="1"/>
      <w:numFmt w:val="lowerLetter"/>
      <w:lvlText w:val="%5."/>
      <w:lvlJc w:val="left"/>
      <w:pPr>
        <w:tabs>
          <w:tab w:val="num" w:pos="3240"/>
        </w:tabs>
        <w:ind w:left="3240" w:hanging="360"/>
      </w:pPr>
    </w:lvl>
    <w:lvl w:ilvl="5" w:tplc="EB42D534" w:tentative="1">
      <w:start w:val="1"/>
      <w:numFmt w:val="lowerRoman"/>
      <w:lvlText w:val="%6."/>
      <w:lvlJc w:val="right"/>
      <w:pPr>
        <w:tabs>
          <w:tab w:val="num" w:pos="3960"/>
        </w:tabs>
        <w:ind w:left="3960" w:hanging="180"/>
      </w:pPr>
    </w:lvl>
    <w:lvl w:ilvl="6" w:tplc="EA3A4336" w:tentative="1">
      <w:start w:val="1"/>
      <w:numFmt w:val="decimal"/>
      <w:lvlText w:val="%7."/>
      <w:lvlJc w:val="left"/>
      <w:pPr>
        <w:tabs>
          <w:tab w:val="num" w:pos="4680"/>
        </w:tabs>
        <w:ind w:left="4680" w:hanging="360"/>
      </w:pPr>
    </w:lvl>
    <w:lvl w:ilvl="7" w:tplc="FF505134" w:tentative="1">
      <w:start w:val="1"/>
      <w:numFmt w:val="lowerLetter"/>
      <w:lvlText w:val="%8."/>
      <w:lvlJc w:val="left"/>
      <w:pPr>
        <w:tabs>
          <w:tab w:val="num" w:pos="5400"/>
        </w:tabs>
        <w:ind w:left="5400" w:hanging="360"/>
      </w:pPr>
    </w:lvl>
    <w:lvl w:ilvl="8" w:tplc="90C4326E" w:tentative="1">
      <w:start w:val="1"/>
      <w:numFmt w:val="lowerRoman"/>
      <w:lvlText w:val="%9."/>
      <w:lvlJc w:val="right"/>
      <w:pPr>
        <w:tabs>
          <w:tab w:val="num" w:pos="6120"/>
        </w:tabs>
        <w:ind w:left="6120" w:hanging="180"/>
      </w:pPr>
    </w:lvl>
  </w:abstractNum>
  <w:abstractNum w:abstractNumId="7" w15:restartNumberingAfterBreak="0">
    <w:nsid w:val="4BFB303E"/>
    <w:multiLevelType w:val="hybridMultilevel"/>
    <w:tmpl w:val="CF187EC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569C7929"/>
    <w:multiLevelType w:val="hybridMultilevel"/>
    <w:tmpl w:val="0E648458"/>
    <w:lvl w:ilvl="0" w:tplc="E0C20434">
      <w:start w:val="1"/>
      <w:numFmt w:val="decimal"/>
      <w:lvlText w:val="11.%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5F65624"/>
    <w:multiLevelType w:val="hybridMultilevel"/>
    <w:tmpl w:val="783C2FC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69A236FE"/>
    <w:multiLevelType w:val="hybridMultilevel"/>
    <w:tmpl w:val="2EDE809C"/>
    <w:lvl w:ilvl="0" w:tplc="3BA0F6FE">
      <w:start w:val="1"/>
      <w:numFmt w:val="lowerRoman"/>
      <w:lvlText w:val="(%1)"/>
      <w:lvlJc w:val="left"/>
      <w:pPr>
        <w:ind w:left="1420" w:hanging="720"/>
      </w:pPr>
      <w:rPr>
        <w:rFonts w:hint="default"/>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11" w15:restartNumberingAfterBreak="0">
    <w:nsid w:val="6D661ED0"/>
    <w:multiLevelType w:val="hybridMultilevel"/>
    <w:tmpl w:val="8D7C39BE"/>
    <w:lvl w:ilvl="0" w:tplc="04130001">
      <w:start w:val="1"/>
      <w:numFmt w:val="bullet"/>
      <w:lvlText w:val=""/>
      <w:lvlJc w:val="left"/>
      <w:pPr>
        <w:ind w:left="1060" w:hanging="360"/>
      </w:pPr>
      <w:rPr>
        <w:rFonts w:ascii="Symbol" w:hAnsi="Symbol" w:hint="default"/>
      </w:rPr>
    </w:lvl>
    <w:lvl w:ilvl="1" w:tplc="04130003" w:tentative="1">
      <w:start w:val="1"/>
      <w:numFmt w:val="bullet"/>
      <w:lvlText w:val="o"/>
      <w:lvlJc w:val="left"/>
      <w:pPr>
        <w:ind w:left="1780" w:hanging="360"/>
      </w:pPr>
      <w:rPr>
        <w:rFonts w:ascii="Courier New" w:hAnsi="Courier New" w:cs="Courier New" w:hint="default"/>
      </w:rPr>
    </w:lvl>
    <w:lvl w:ilvl="2" w:tplc="04130005" w:tentative="1">
      <w:start w:val="1"/>
      <w:numFmt w:val="bullet"/>
      <w:lvlText w:val=""/>
      <w:lvlJc w:val="left"/>
      <w:pPr>
        <w:ind w:left="2500" w:hanging="360"/>
      </w:pPr>
      <w:rPr>
        <w:rFonts w:ascii="Wingdings" w:hAnsi="Wingdings" w:hint="default"/>
      </w:rPr>
    </w:lvl>
    <w:lvl w:ilvl="3" w:tplc="04130001" w:tentative="1">
      <w:start w:val="1"/>
      <w:numFmt w:val="bullet"/>
      <w:lvlText w:val=""/>
      <w:lvlJc w:val="left"/>
      <w:pPr>
        <w:ind w:left="3220" w:hanging="360"/>
      </w:pPr>
      <w:rPr>
        <w:rFonts w:ascii="Symbol" w:hAnsi="Symbol" w:hint="default"/>
      </w:rPr>
    </w:lvl>
    <w:lvl w:ilvl="4" w:tplc="04130003" w:tentative="1">
      <w:start w:val="1"/>
      <w:numFmt w:val="bullet"/>
      <w:lvlText w:val="o"/>
      <w:lvlJc w:val="left"/>
      <w:pPr>
        <w:ind w:left="3940" w:hanging="360"/>
      </w:pPr>
      <w:rPr>
        <w:rFonts w:ascii="Courier New" w:hAnsi="Courier New" w:cs="Courier New" w:hint="default"/>
      </w:rPr>
    </w:lvl>
    <w:lvl w:ilvl="5" w:tplc="04130005" w:tentative="1">
      <w:start w:val="1"/>
      <w:numFmt w:val="bullet"/>
      <w:lvlText w:val=""/>
      <w:lvlJc w:val="left"/>
      <w:pPr>
        <w:ind w:left="4660" w:hanging="360"/>
      </w:pPr>
      <w:rPr>
        <w:rFonts w:ascii="Wingdings" w:hAnsi="Wingdings" w:hint="default"/>
      </w:rPr>
    </w:lvl>
    <w:lvl w:ilvl="6" w:tplc="04130001" w:tentative="1">
      <w:start w:val="1"/>
      <w:numFmt w:val="bullet"/>
      <w:lvlText w:val=""/>
      <w:lvlJc w:val="left"/>
      <w:pPr>
        <w:ind w:left="5380" w:hanging="360"/>
      </w:pPr>
      <w:rPr>
        <w:rFonts w:ascii="Symbol" w:hAnsi="Symbol" w:hint="default"/>
      </w:rPr>
    </w:lvl>
    <w:lvl w:ilvl="7" w:tplc="04130003" w:tentative="1">
      <w:start w:val="1"/>
      <w:numFmt w:val="bullet"/>
      <w:lvlText w:val="o"/>
      <w:lvlJc w:val="left"/>
      <w:pPr>
        <w:ind w:left="6100" w:hanging="360"/>
      </w:pPr>
      <w:rPr>
        <w:rFonts w:ascii="Courier New" w:hAnsi="Courier New" w:cs="Courier New" w:hint="default"/>
      </w:rPr>
    </w:lvl>
    <w:lvl w:ilvl="8" w:tplc="04130005" w:tentative="1">
      <w:start w:val="1"/>
      <w:numFmt w:val="bullet"/>
      <w:lvlText w:val=""/>
      <w:lvlJc w:val="left"/>
      <w:pPr>
        <w:ind w:left="6820" w:hanging="360"/>
      </w:pPr>
      <w:rPr>
        <w:rFonts w:ascii="Wingdings" w:hAnsi="Wingdings" w:hint="default"/>
      </w:rPr>
    </w:lvl>
  </w:abstractNum>
  <w:abstractNum w:abstractNumId="12" w15:restartNumberingAfterBreak="0">
    <w:nsid w:val="74540086"/>
    <w:multiLevelType w:val="hybridMultilevel"/>
    <w:tmpl w:val="9494764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7AC47E27"/>
    <w:multiLevelType w:val="hybridMultilevel"/>
    <w:tmpl w:val="F0ACBF0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754592056">
    <w:abstractNumId w:val="9"/>
  </w:num>
  <w:num w:numId="2" w16cid:durableId="1816605514">
    <w:abstractNumId w:val="6"/>
  </w:num>
  <w:num w:numId="3" w16cid:durableId="638654740">
    <w:abstractNumId w:val="5"/>
  </w:num>
  <w:num w:numId="4" w16cid:durableId="94904155">
    <w:abstractNumId w:val="2"/>
  </w:num>
  <w:num w:numId="5" w16cid:durableId="186412656">
    <w:abstractNumId w:val="8"/>
  </w:num>
  <w:num w:numId="6" w16cid:durableId="1069617960">
    <w:abstractNumId w:val="4"/>
  </w:num>
  <w:num w:numId="7" w16cid:durableId="577129938">
    <w:abstractNumId w:val="1"/>
  </w:num>
  <w:num w:numId="8" w16cid:durableId="1868715094">
    <w:abstractNumId w:val="7"/>
  </w:num>
  <w:num w:numId="9" w16cid:durableId="1269584853">
    <w:abstractNumId w:val="11"/>
  </w:num>
  <w:num w:numId="10" w16cid:durableId="1658460693">
    <w:abstractNumId w:val="13"/>
  </w:num>
  <w:num w:numId="11" w16cid:durableId="518666272">
    <w:abstractNumId w:val="10"/>
  </w:num>
  <w:num w:numId="12" w16cid:durableId="20937526">
    <w:abstractNumId w:val="3"/>
  </w:num>
  <w:num w:numId="13" w16cid:durableId="1540049442">
    <w:abstractNumId w:val="12"/>
  </w:num>
  <w:num w:numId="14" w16cid:durableId="1288662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766B"/>
    <w:rsid w:val="00022E28"/>
    <w:rsid w:val="00025560"/>
    <w:rsid w:val="00085B79"/>
    <w:rsid w:val="00091B7F"/>
    <w:rsid w:val="000B5FEF"/>
    <w:rsid w:val="000D6CEA"/>
    <w:rsid w:val="001260F3"/>
    <w:rsid w:val="00171122"/>
    <w:rsid w:val="00171BBA"/>
    <w:rsid w:val="002251E5"/>
    <w:rsid w:val="002733BE"/>
    <w:rsid w:val="00276769"/>
    <w:rsid w:val="00284A61"/>
    <w:rsid w:val="002B16CA"/>
    <w:rsid w:val="002F68AB"/>
    <w:rsid w:val="002F68B7"/>
    <w:rsid w:val="00304264"/>
    <w:rsid w:val="0035559B"/>
    <w:rsid w:val="003566C3"/>
    <w:rsid w:val="00357AC5"/>
    <w:rsid w:val="00366CCD"/>
    <w:rsid w:val="003A766B"/>
    <w:rsid w:val="003B7ACE"/>
    <w:rsid w:val="003E28B6"/>
    <w:rsid w:val="004037C8"/>
    <w:rsid w:val="00411D92"/>
    <w:rsid w:val="004447A9"/>
    <w:rsid w:val="00473910"/>
    <w:rsid w:val="004905C7"/>
    <w:rsid w:val="00543CAF"/>
    <w:rsid w:val="00571FE8"/>
    <w:rsid w:val="00585A14"/>
    <w:rsid w:val="00593D7C"/>
    <w:rsid w:val="0059723C"/>
    <w:rsid w:val="005F5BEE"/>
    <w:rsid w:val="00632267"/>
    <w:rsid w:val="006473DF"/>
    <w:rsid w:val="00655E99"/>
    <w:rsid w:val="00657104"/>
    <w:rsid w:val="006A6708"/>
    <w:rsid w:val="006B0444"/>
    <w:rsid w:val="006D21F7"/>
    <w:rsid w:val="007048E5"/>
    <w:rsid w:val="00791EC7"/>
    <w:rsid w:val="007C291C"/>
    <w:rsid w:val="007D60D5"/>
    <w:rsid w:val="00836F0E"/>
    <w:rsid w:val="00852313"/>
    <w:rsid w:val="008726DB"/>
    <w:rsid w:val="00875171"/>
    <w:rsid w:val="00876934"/>
    <w:rsid w:val="008A260A"/>
    <w:rsid w:val="008C491E"/>
    <w:rsid w:val="008D288E"/>
    <w:rsid w:val="00A657EC"/>
    <w:rsid w:val="00A73DEC"/>
    <w:rsid w:val="00AA16C9"/>
    <w:rsid w:val="00B11449"/>
    <w:rsid w:val="00B34EE5"/>
    <w:rsid w:val="00B530C3"/>
    <w:rsid w:val="00B8598F"/>
    <w:rsid w:val="00C60772"/>
    <w:rsid w:val="00C60875"/>
    <w:rsid w:val="00CC22A9"/>
    <w:rsid w:val="00D225ED"/>
    <w:rsid w:val="00D63D4B"/>
    <w:rsid w:val="00D76282"/>
    <w:rsid w:val="00DB2720"/>
    <w:rsid w:val="00E56130"/>
    <w:rsid w:val="00E87520"/>
    <w:rsid w:val="00EC2F4D"/>
    <w:rsid w:val="00ED2C20"/>
    <w:rsid w:val="00EF1BF2"/>
    <w:rsid w:val="00F963D7"/>
    <w:rsid w:val="00FB5091"/>
    <w:rsid w:val="00FF62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28105"/>
  <w15:docId w15:val="{9AA8C935-15A1-45E4-B6E7-CF44CFED6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B5091"/>
    <w:pPr>
      <w:spacing w:after="160" w:line="259" w:lineRule="auto"/>
    </w:pPr>
    <w:rPr>
      <w:rFonts w:ascii="Calibri" w:eastAsia="Calibri" w:hAnsi="Calibri" w:cs="Calibri"/>
      <w:sz w:val="20"/>
      <w:szCs w:val="20"/>
      <w:lang w:eastAsia="nl-NL"/>
    </w:rPr>
  </w:style>
  <w:style w:type="paragraph" w:styleId="Kop4">
    <w:name w:val="heading 4"/>
    <w:basedOn w:val="Standaard"/>
    <w:next w:val="Standaard"/>
    <w:link w:val="Kop4Char"/>
    <w:uiPriority w:val="9"/>
    <w:semiHidden/>
    <w:unhideWhenUsed/>
    <w:qFormat/>
    <w:rsid w:val="00085B79"/>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A766B"/>
    <w:pPr>
      <w:tabs>
        <w:tab w:val="center" w:pos="4536"/>
        <w:tab w:val="right" w:pos="9072"/>
      </w:tabs>
      <w:spacing w:after="0" w:line="240" w:lineRule="auto"/>
    </w:pPr>
    <w:rPr>
      <w:rFonts w:asciiTheme="minorHAnsi" w:eastAsiaTheme="minorHAnsi" w:hAnsiTheme="minorHAnsi" w:cstheme="minorBidi"/>
      <w:sz w:val="22"/>
      <w:szCs w:val="22"/>
      <w:lang w:eastAsia="en-US"/>
    </w:rPr>
  </w:style>
  <w:style w:type="character" w:customStyle="1" w:styleId="KoptekstChar">
    <w:name w:val="Koptekst Char"/>
    <w:basedOn w:val="Standaardalinea-lettertype"/>
    <w:link w:val="Koptekst"/>
    <w:uiPriority w:val="99"/>
    <w:rsid w:val="003A766B"/>
  </w:style>
  <w:style w:type="paragraph" w:styleId="Voettekst">
    <w:name w:val="footer"/>
    <w:basedOn w:val="Standaard"/>
    <w:link w:val="VoettekstChar"/>
    <w:uiPriority w:val="99"/>
    <w:unhideWhenUsed/>
    <w:rsid w:val="003A766B"/>
    <w:pPr>
      <w:tabs>
        <w:tab w:val="center" w:pos="4536"/>
        <w:tab w:val="right" w:pos="9072"/>
      </w:tabs>
      <w:spacing w:after="0" w:line="240" w:lineRule="auto"/>
    </w:pPr>
    <w:rPr>
      <w:rFonts w:asciiTheme="minorHAnsi" w:eastAsiaTheme="minorHAnsi" w:hAnsiTheme="minorHAnsi" w:cstheme="minorBidi"/>
      <w:sz w:val="22"/>
      <w:szCs w:val="22"/>
      <w:lang w:eastAsia="en-US"/>
    </w:rPr>
  </w:style>
  <w:style w:type="character" w:customStyle="1" w:styleId="VoettekstChar">
    <w:name w:val="Voettekst Char"/>
    <w:basedOn w:val="Standaardalinea-lettertype"/>
    <w:link w:val="Voettekst"/>
    <w:uiPriority w:val="99"/>
    <w:rsid w:val="003A766B"/>
  </w:style>
  <w:style w:type="paragraph" w:styleId="Ballontekst">
    <w:name w:val="Balloon Text"/>
    <w:basedOn w:val="Standaard"/>
    <w:link w:val="BallontekstChar"/>
    <w:uiPriority w:val="99"/>
    <w:semiHidden/>
    <w:unhideWhenUsed/>
    <w:rsid w:val="003A766B"/>
    <w:pPr>
      <w:spacing w:after="0"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3A766B"/>
    <w:rPr>
      <w:rFonts w:ascii="Tahoma" w:hAnsi="Tahoma" w:cs="Tahoma"/>
      <w:sz w:val="16"/>
      <w:szCs w:val="16"/>
    </w:rPr>
  </w:style>
  <w:style w:type="table" w:styleId="Tabelraster">
    <w:name w:val="Table Grid"/>
    <w:basedOn w:val="Standaardtabel"/>
    <w:uiPriority w:val="59"/>
    <w:rsid w:val="00A65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3DEC"/>
    <w:pPr>
      <w:autoSpaceDE w:val="0"/>
      <w:autoSpaceDN w:val="0"/>
      <w:adjustRightInd w:val="0"/>
      <w:spacing w:after="0" w:line="240" w:lineRule="auto"/>
    </w:pPr>
    <w:rPr>
      <w:rFonts w:ascii="Arial" w:hAnsi="Arial" w:cs="Arial"/>
      <w:color w:val="000000"/>
      <w:sz w:val="24"/>
      <w:szCs w:val="24"/>
    </w:rPr>
  </w:style>
  <w:style w:type="paragraph" w:styleId="Lijstalinea">
    <w:name w:val="List Paragraph"/>
    <w:aliases w:val="Inspring"/>
    <w:basedOn w:val="Standaard"/>
    <w:uiPriority w:val="34"/>
    <w:qFormat/>
    <w:rsid w:val="00A73DEC"/>
    <w:pPr>
      <w:spacing w:after="200" w:line="276" w:lineRule="auto"/>
      <w:ind w:left="720"/>
      <w:contextualSpacing/>
    </w:pPr>
    <w:rPr>
      <w:rFonts w:asciiTheme="minorHAnsi" w:eastAsiaTheme="minorHAnsi" w:hAnsiTheme="minorHAnsi" w:cstheme="minorBidi"/>
      <w:sz w:val="22"/>
      <w:szCs w:val="22"/>
      <w:lang w:eastAsia="en-US"/>
    </w:rPr>
  </w:style>
  <w:style w:type="paragraph" w:styleId="Titel">
    <w:name w:val="Title"/>
    <w:basedOn w:val="Standaard"/>
    <w:next w:val="Standaard"/>
    <w:link w:val="TitelChar"/>
    <w:uiPriority w:val="10"/>
    <w:qFormat/>
    <w:rsid w:val="00FB50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B5091"/>
    <w:rPr>
      <w:rFonts w:asciiTheme="majorHAnsi" w:eastAsiaTheme="majorEastAsia" w:hAnsiTheme="majorHAnsi" w:cstheme="majorBidi"/>
      <w:spacing w:val="-10"/>
      <w:kern w:val="28"/>
      <w:sz w:val="56"/>
      <w:szCs w:val="56"/>
      <w:lang w:eastAsia="nl-NL"/>
    </w:rPr>
  </w:style>
  <w:style w:type="paragraph" w:styleId="Geenafstand">
    <w:name w:val="No Spacing"/>
    <w:uiPriority w:val="1"/>
    <w:qFormat/>
    <w:rsid w:val="00FB5091"/>
    <w:pPr>
      <w:spacing w:after="0" w:line="240" w:lineRule="auto"/>
    </w:pPr>
    <w:rPr>
      <w:rFonts w:ascii="Calibri" w:eastAsia="Calibri" w:hAnsi="Calibri" w:cs="Calibri"/>
      <w:sz w:val="20"/>
      <w:szCs w:val="20"/>
      <w:lang w:eastAsia="nl-NL"/>
    </w:rPr>
  </w:style>
  <w:style w:type="character" w:styleId="Tekstvantijdelijkeaanduiding">
    <w:name w:val="Placeholder Text"/>
    <w:basedOn w:val="Standaardalinea-lettertype"/>
    <w:uiPriority w:val="99"/>
    <w:semiHidden/>
    <w:rsid w:val="002F68AB"/>
    <w:rPr>
      <w:color w:val="808080"/>
    </w:rPr>
  </w:style>
  <w:style w:type="character" w:customStyle="1" w:styleId="Kop4Char">
    <w:name w:val="Kop 4 Char"/>
    <w:basedOn w:val="Standaardalinea-lettertype"/>
    <w:link w:val="Kop4"/>
    <w:uiPriority w:val="9"/>
    <w:semiHidden/>
    <w:rsid w:val="00085B79"/>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2263</Words>
  <Characters>12448</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Company>CAOP</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Arjan Borst, van der</dc:creator>
  <cp:lastModifiedBy>Creja ontwerpen</cp:lastModifiedBy>
  <cp:revision>4</cp:revision>
  <cp:lastPrinted>2017-12-21T13:03:00Z</cp:lastPrinted>
  <dcterms:created xsi:type="dcterms:W3CDTF">2021-12-16T15:19:00Z</dcterms:created>
  <dcterms:modified xsi:type="dcterms:W3CDTF">2025-06-12T11:23:00Z</dcterms:modified>
</cp:coreProperties>
</file>